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64879" w14:textId="30463A3E" w:rsidR="0084077A" w:rsidRPr="0010132B" w:rsidRDefault="00012A44" w:rsidP="00240279">
      <w:pPr>
        <w:ind w:left="-426"/>
        <w:jc w:val="center"/>
        <w:rPr>
          <w:rFonts w:ascii="Arial" w:hAnsi="Arial" w:cs="Arial"/>
          <w:b/>
          <w:bCs/>
          <w:sz w:val="24"/>
          <w:szCs w:val="24"/>
        </w:rPr>
      </w:pPr>
      <w:r w:rsidRPr="0010132B">
        <w:rPr>
          <w:rFonts w:ascii="Arial" w:hAnsi="Arial" w:cs="Arial"/>
          <w:b/>
          <w:bCs/>
          <w:sz w:val="24"/>
          <w:szCs w:val="24"/>
        </w:rPr>
        <w:t xml:space="preserve">ANEXO </w:t>
      </w:r>
      <w:r w:rsidR="00FF0677" w:rsidRPr="0010132B">
        <w:rPr>
          <w:rFonts w:ascii="Arial" w:hAnsi="Arial" w:cs="Arial"/>
          <w:b/>
          <w:bCs/>
          <w:sz w:val="24"/>
          <w:szCs w:val="24"/>
        </w:rPr>
        <w:t>I</w:t>
      </w:r>
      <w:r w:rsidR="005905BE">
        <w:rPr>
          <w:rFonts w:ascii="Arial" w:hAnsi="Arial" w:cs="Arial"/>
          <w:b/>
          <w:bCs/>
          <w:sz w:val="24"/>
          <w:szCs w:val="24"/>
        </w:rPr>
        <w:t>V</w:t>
      </w:r>
      <w:r w:rsidRPr="0010132B">
        <w:rPr>
          <w:rFonts w:ascii="Arial" w:hAnsi="Arial" w:cs="Arial"/>
          <w:b/>
          <w:bCs/>
          <w:sz w:val="24"/>
          <w:szCs w:val="24"/>
        </w:rPr>
        <w:t xml:space="preserve"> – MODELO DE PROPOSTA DE PREÇO</w:t>
      </w:r>
      <w:r w:rsidR="006E13C4">
        <w:rPr>
          <w:rFonts w:ascii="Arial" w:hAnsi="Arial" w:cs="Arial"/>
          <w:b/>
          <w:bCs/>
          <w:sz w:val="24"/>
          <w:szCs w:val="24"/>
        </w:rPr>
        <w:t>S</w:t>
      </w:r>
    </w:p>
    <w:p w14:paraId="7B837EC4" w14:textId="0B261FBF" w:rsidR="00012A44" w:rsidRPr="0010132B" w:rsidRDefault="005610D4" w:rsidP="00240279">
      <w:pPr>
        <w:ind w:left="-426"/>
        <w:jc w:val="center"/>
        <w:rPr>
          <w:rFonts w:ascii="Arial" w:hAnsi="Arial" w:cs="Arial"/>
          <w:b/>
          <w:bCs/>
          <w:sz w:val="20"/>
          <w:szCs w:val="20"/>
        </w:rPr>
      </w:pPr>
      <w:r w:rsidRPr="0010132B">
        <w:rPr>
          <w:rFonts w:ascii="Arial" w:hAnsi="Arial" w:cs="Arial"/>
          <w:b/>
          <w:bCs/>
          <w:sz w:val="20"/>
          <w:szCs w:val="20"/>
        </w:rPr>
        <w:t>ÓRGÃO LICITANTE</w:t>
      </w:r>
      <w:r w:rsidR="00012A44" w:rsidRPr="0010132B">
        <w:rPr>
          <w:rFonts w:ascii="Arial" w:hAnsi="Arial" w:cs="Arial"/>
          <w:b/>
          <w:bCs/>
          <w:sz w:val="20"/>
          <w:szCs w:val="20"/>
        </w:rPr>
        <w:t xml:space="preserve">: </w:t>
      </w:r>
      <w:r w:rsidR="00FF0677" w:rsidRPr="0010132B">
        <w:rPr>
          <w:rFonts w:ascii="Arial" w:hAnsi="Arial" w:cs="Arial"/>
          <w:b/>
          <w:bCs/>
          <w:sz w:val="20"/>
          <w:szCs w:val="20"/>
        </w:rPr>
        <w:t>CONSELHO FEDERAL DE ENFERMAGEM (Cofen)</w:t>
      </w:r>
      <w:r w:rsidRPr="0010132B">
        <w:rPr>
          <w:rFonts w:ascii="Arial" w:hAnsi="Arial" w:cs="Arial"/>
          <w:b/>
          <w:bCs/>
          <w:sz w:val="20"/>
          <w:szCs w:val="20"/>
        </w:rPr>
        <w:t xml:space="preserve"> – UASG </w:t>
      </w:r>
      <w:r w:rsidR="00FF0677" w:rsidRPr="0010132B">
        <w:rPr>
          <w:rFonts w:ascii="Arial" w:hAnsi="Arial" w:cs="Arial"/>
          <w:b/>
          <w:bCs/>
          <w:sz w:val="20"/>
          <w:szCs w:val="20"/>
        </w:rPr>
        <w:t>389320</w:t>
      </w:r>
    </w:p>
    <w:p w14:paraId="17F91154" w14:textId="2E9D059F" w:rsidR="00012A44" w:rsidRPr="0010132B" w:rsidRDefault="00012A44" w:rsidP="00240279">
      <w:pPr>
        <w:ind w:left="-426"/>
        <w:jc w:val="center"/>
        <w:rPr>
          <w:rFonts w:ascii="Arial" w:hAnsi="Arial" w:cs="Arial"/>
          <w:b/>
          <w:bCs/>
          <w:sz w:val="20"/>
          <w:szCs w:val="20"/>
        </w:rPr>
      </w:pPr>
      <w:r w:rsidRPr="0010132B">
        <w:rPr>
          <w:rFonts w:ascii="Arial" w:hAnsi="Arial" w:cs="Arial"/>
          <w:b/>
          <w:bCs/>
          <w:sz w:val="20"/>
          <w:szCs w:val="20"/>
        </w:rPr>
        <w:t xml:space="preserve">PREGÃO ELETRÔNICO Nº: </w:t>
      </w:r>
      <w:r w:rsidR="00FF0677" w:rsidRPr="0010132B">
        <w:rPr>
          <w:rFonts w:ascii="Arial" w:hAnsi="Arial" w:cs="Arial"/>
          <w:b/>
          <w:bCs/>
          <w:sz w:val="20"/>
          <w:szCs w:val="20"/>
        </w:rPr>
        <w:t>29</w:t>
      </w:r>
      <w:r w:rsidRPr="0010132B">
        <w:rPr>
          <w:rFonts w:ascii="Arial" w:hAnsi="Arial" w:cs="Arial"/>
          <w:b/>
          <w:bCs/>
          <w:sz w:val="20"/>
          <w:szCs w:val="20"/>
        </w:rPr>
        <w:t>/2023</w:t>
      </w:r>
    </w:p>
    <w:p w14:paraId="6F8E696F" w14:textId="77777777" w:rsidR="00012A44" w:rsidRPr="00D10079" w:rsidRDefault="00012A44" w:rsidP="00240279">
      <w:pPr>
        <w:ind w:left="-426"/>
        <w:jc w:val="center"/>
        <w:rPr>
          <w:rFonts w:ascii="Arial" w:hAnsi="Arial" w:cs="Arial"/>
          <w:sz w:val="20"/>
          <w:szCs w:val="20"/>
        </w:rPr>
      </w:pPr>
    </w:p>
    <w:p w14:paraId="742ADDB8" w14:textId="6CDDB685" w:rsidR="00FF0677" w:rsidRPr="00240279" w:rsidRDefault="00012A44" w:rsidP="00240279">
      <w:pPr>
        <w:pStyle w:val="PargrafodaLista"/>
        <w:numPr>
          <w:ilvl w:val="0"/>
          <w:numId w:val="1"/>
        </w:numPr>
        <w:ind w:left="-426" w:firstLine="0"/>
        <w:jc w:val="both"/>
        <w:rPr>
          <w:rFonts w:ascii="Arial" w:hAnsi="Arial" w:cs="Arial"/>
          <w:sz w:val="20"/>
          <w:szCs w:val="20"/>
        </w:rPr>
      </w:pPr>
      <w:r w:rsidRPr="00240279">
        <w:rPr>
          <w:rFonts w:ascii="Arial" w:hAnsi="Arial" w:cs="Arial"/>
          <w:sz w:val="20"/>
          <w:szCs w:val="20"/>
        </w:rPr>
        <w:t xml:space="preserve">Proposta que faz a empresa </w:t>
      </w:r>
      <w:r w:rsidRPr="00240279">
        <w:rPr>
          <w:rFonts w:ascii="Arial" w:hAnsi="Arial" w:cs="Arial"/>
          <w:color w:val="FF0000"/>
          <w:sz w:val="20"/>
          <w:szCs w:val="20"/>
        </w:rPr>
        <w:t>__________________________________</w:t>
      </w:r>
      <w:r w:rsidRPr="00240279">
        <w:rPr>
          <w:rFonts w:ascii="Arial" w:hAnsi="Arial" w:cs="Arial"/>
          <w:sz w:val="20"/>
          <w:szCs w:val="20"/>
        </w:rPr>
        <w:t xml:space="preserve">, inscrita no CNPJ nº </w:t>
      </w:r>
      <w:r w:rsidRPr="00240279">
        <w:rPr>
          <w:rFonts w:ascii="Arial" w:hAnsi="Arial" w:cs="Arial"/>
          <w:color w:val="FF0000"/>
          <w:sz w:val="20"/>
          <w:szCs w:val="20"/>
        </w:rPr>
        <w:t>__________________</w:t>
      </w:r>
      <w:r w:rsidRPr="00240279">
        <w:rPr>
          <w:rFonts w:ascii="Arial" w:hAnsi="Arial" w:cs="Arial"/>
          <w:sz w:val="20"/>
          <w:szCs w:val="20"/>
        </w:rPr>
        <w:t xml:space="preserve">, estabelecida no endereço </w:t>
      </w:r>
      <w:r w:rsidRPr="00240279">
        <w:rPr>
          <w:rFonts w:ascii="Arial" w:hAnsi="Arial" w:cs="Arial"/>
          <w:color w:val="FF0000"/>
          <w:sz w:val="20"/>
          <w:szCs w:val="20"/>
        </w:rPr>
        <w:t>________________________________</w:t>
      </w:r>
      <w:r w:rsidRPr="00240279">
        <w:rPr>
          <w:rFonts w:ascii="Arial" w:hAnsi="Arial" w:cs="Arial"/>
          <w:sz w:val="20"/>
          <w:szCs w:val="20"/>
        </w:rPr>
        <w:t>, para</w:t>
      </w:r>
      <w:r w:rsidR="00FF0677" w:rsidRPr="00240279">
        <w:rPr>
          <w:rFonts w:ascii="Arial" w:hAnsi="Arial" w:cs="Arial"/>
          <w:sz w:val="20"/>
          <w:szCs w:val="20"/>
        </w:rPr>
        <w:t xml:space="preserve"> prestação de serviços de locação de espaço físico, infraestrutura (equipamentos/mobiliário), recursos humanos, alimentação e transporte por empresas especializadas. A contratação visa à realização da 559ª Reunião Ordinária de Plenário do Cofen na cidade de Vitória/ES, que será realizada no período de 19 a 24 de novembro de 2023.</w:t>
      </w:r>
    </w:p>
    <w:p w14:paraId="6B99DF8C" w14:textId="6E1D3A68" w:rsidR="00012A44" w:rsidRDefault="00012A44" w:rsidP="00012A44">
      <w:pPr>
        <w:jc w:val="both"/>
        <w:rPr>
          <w:rFonts w:ascii="Tahoma" w:hAnsi="Tahoma" w:cs="Tahoma"/>
        </w:rPr>
      </w:pPr>
    </w:p>
    <w:p w14:paraId="1C66467B" w14:textId="77777777" w:rsidR="005A1395" w:rsidRPr="00081C03" w:rsidRDefault="005A1395" w:rsidP="00E629C9">
      <w:pPr>
        <w:shd w:val="clear" w:color="auto" w:fill="F2F2F2" w:themeFill="background1" w:themeFillShade="F2"/>
        <w:spacing w:before="100" w:beforeAutospacing="1" w:after="100" w:afterAutospacing="1" w:line="240" w:lineRule="auto"/>
        <w:ind w:left="-426" w:right="-142"/>
        <w:jc w:val="center"/>
        <w:rPr>
          <w:rFonts w:ascii="Arial" w:eastAsia="Times New Roman" w:hAnsi="Arial" w:cs="Arial"/>
          <w:b/>
          <w:bCs/>
          <w:caps/>
          <w:color w:val="000000"/>
          <w:kern w:val="0"/>
          <w:sz w:val="24"/>
          <w:szCs w:val="24"/>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1</w:t>
      </w:r>
    </w:p>
    <w:p w14:paraId="1AAAB088" w14:textId="77777777" w:rsidR="005A1395" w:rsidRDefault="005A1395" w:rsidP="005A1395">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tbl>
      <w:tblPr>
        <w:tblStyle w:val="Tabelacomgrade"/>
        <w:tblW w:w="9634" w:type="dxa"/>
        <w:tblInd w:w="-431" w:type="dxa"/>
        <w:tblLook w:val="04A0" w:firstRow="1" w:lastRow="0" w:firstColumn="1" w:lastColumn="0" w:noHBand="0" w:noVBand="1"/>
      </w:tblPr>
      <w:tblGrid>
        <w:gridCol w:w="9634"/>
      </w:tblGrid>
      <w:tr w:rsidR="005A1395" w14:paraId="6D6B1E25" w14:textId="77777777" w:rsidTr="008C2580">
        <w:trPr>
          <w:trHeight w:val="3059"/>
        </w:trPr>
        <w:tc>
          <w:tcPr>
            <w:tcW w:w="9634" w:type="dxa"/>
          </w:tcPr>
          <w:p w14:paraId="21430EB3" w14:textId="77777777" w:rsidR="005A1395"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2497B2D5"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NOME DO LOCAL/ESPAÇO DO EVENTO:____________________________________________________</w:t>
            </w:r>
          </w:p>
          <w:p w14:paraId="6AB46BFE"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 xml:space="preserve"> </w:t>
            </w:r>
          </w:p>
          <w:p w14:paraId="269FEE94"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ENDEREÇO:__________________________________________________________________________</w:t>
            </w:r>
          </w:p>
          <w:p w14:paraId="60906E8B"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1FEDAEFA"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TELEFONE:___________________________________________________________________________</w:t>
            </w:r>
          </w:p>
          <w:p w14:paraId="7C5E768C"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4EF6CEDF" w14:textId="77777777" w:rsidR="005A1395" w:rsidRDefault="005A1395" w:rsidP="00830211">
            <w:pPr>
              <w:spacing w:before="120" w:after="120"/>
              <w:ind w:right="120"/>
              <w:jc w:val="both"/>
              <w:rPr>
                <w:rFonts w:ascii="Arial" w:eastAsia="Times New Roman" w:hAnsi="Arial" w:cs="Arial"/>
                <w:b/>
                <w:bCs/>
                <w:color w:val="000000"/>
                <w:kern w:val="0"/>
                <w:sz w:val="24"/>
                <w:szCs w:val="24"/>
                <w:u w:val="single"/>
                <w:lang w:eastAsia="pt-BR"/>
                <w14:ligatures w14:val="none"/>
              </w:rPr>
            </w:pPr>
            <w:r w:rsidRPr="00D33D3F">
              <w:rPr>
                <w:rFonts w:ascii="Arial" w:eastAsia="Times New Roman" w:hAnsi="Arial" w:cs="Arial"/>
                <w:b/>
                <w:bCs/>
                <w:color w:val="000000"/>
                <w:kern w:val="0"/>
                <w:sz w:val="18"/>
                <w:szCs w:val="18"/>
                <w:lang w:eastAsia="pt-BR"/>
                <w14:ligatures w14:val="none"/>
              </w:rPr>
              <w:t>NOME DO RESPONSÁVEL: ______________________________________________________________</w:t>
            </w:r>
          </w:p>
        </w:tc>
      </w:tr>
    </w:tbl>
    <w:p w14:paraId="4170692D" w14:textId="77777777" w:rsidR="005A1395" w:rsidRPr="00D33D3F" w:rsidRDefault="005A1395" w:rsidP="003B6B0D">
      <w:pPr>
        <w:spacing w:before="120" w:after="120" w:line="240" w:lineRule="auto"/>
        <w:ind w:left="-426" w:right="-142"/>
        <w:jc w:val="both"/>
        <w:rPr>
          <w:rFonts w:ascii="Arial" w:eastAsia="Times New Roman" w:hAnsi="Arial" w:cs="Arial"/>
          <w:b/>
          <w:bCs/>
          <w:color w:val="FF0000"/>
          <w:kern w:val="0"/>
          <w:sz w:val="24"/>
          <w:szCs w:val="24"/>
          <w:u w:val="single"/>
          <w:lang w:eastAsia="pt-BR"/>
          <w14:ligatures w14:val="none"/>
        </w:rPr>
      </w:pPr>
      <w:r w:rsidRPr="00D33D3F">
        <w:rPr>
          <w:rStyle w:val="Forte"/>
          <w:rFonts w:ascii="Calibri" w:hAnsi="Calibri" w:cs="Calibri"/>
          <w:color w:val="FF0000"/>
        </w:rPr>
        <w:t xml:space="preserve">* </w:t>
      </w:r>
      <w:r w:rsidRPr="001F71C5">
        <w:rPr>
          <w:rStyle w:val="Forte"/>
          <w:rFonts w:ascii="Calibri" w:hAnsi="Calibri" w:cs="Calibri"/>
          <w:color w:val="FF0000"/>
        </w:rPr>
        <w:t>A falta de indicação na proposta de preços inicial</w:t>
      </w:r>
      <w:r>
        <w:rPr>
          <w:rStyle w:val="Forte"/>
          <w:rFonts w:ascii="Calibri" w:hAnsi="Calibri" w:cs="Calibri"/>
          <w:color w:val="FF0000"/>
        </w:rPr>
        <w:t xml:space="preserve"> </w:t>
      </w:r>
      <w:r w:rsidRPr="001F71C5">
        <w:rPr>
          <w:rStyle w:val="Forte"/>
          <w:rFonts w:ascii="Calibri" w:hAnsi="Calibri" w:cs="Calibri"/>
          <w:color w:val="FF0000"/>
        </w:rPr>
        <w:t>do local/espaço para realização do evento acarretará a desclassificação d</w:t>
      </w:r>
      <w:r>
        <w:rPr>
          <w:rStyle w:val="Forte"/>
          <w:rFonts w:ascii="Calibri" w:hAnsi="Calibri" w:cs="Calibri"/>
          <w:color w:val="FF0000"/>
        </w:rPr>
        <w:t>o</w:t>
      </w:r>
      <w:r w:rsidRPr="001F71C5">
        <w:rPr>
          <w:rStyle w:val="Forte"/>
          <w:rFonts w:ascii="Calibri" w:hAnsi="Calibri" w:cs="Calibri"/>
          <w:color w:val="FF0000"/>
        </w:rPr>
        <w:t xml:space="preserve"> licitante.</w:t>
      </w:r>
    </w:p>
    <w:p w14:paraId="107FC761" w14:textId="77777777" w:rsidR="005A1395" w:rsidRDefault="005A1395" w:rsidP="005A1395">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p w14:paraId="11109A86" w14:textId="77777777" w:rsidR="005A1395" w:rsidRDefault="005A1395" w:rsidP="00E629C9">
      <w:pPr>
        <w:spacing w:before="120" w:after="120" w:line="240" w:lineRule="auto"/>
        <w:ind w:left="-426" w:right="-142"/>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ESPAÇO FÍSICO</w:t>
      </w:r>
    </w:p>
    <w:p w14:paraId="4504C8B1"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3945"/>
        <w:gridCol w:w="1232"/>
        <w:gridCol w:w="849"/>
        <w:gridCol w:w="1465"/>
        <w:gridCol w:w="1566"/>
      </w:tblGrid>
      <w:tr w:rsidR="005A1395" w:rsidRPr="00081C03" w14:paraId="49251814" w14:textId="77777777" w:rsidTr="008C2580">
        <w:trPr>
          <w:trHeight w:val="952"/>
          <w:tblCellSpacing w:w="0" w:type="dxa"/>
        </w:trPr>
        <w:tc>
          <w:tcPr>
            <w:tcW w:w="5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94091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3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2E7D1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80E5B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7EF996F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05FE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1D0B541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w:t>
            </w:r>
          </w:p>
          <w:p w14:paraId="56A6D5C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4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63BC5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 (R$)</w:t>
            </w:r>
          </w:p>
          <w:p w14:paraId="623DEE6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F1106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w:t>
            </w:r>
          </w:p>
          <w:p w14:paraId="471052A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do Item (R$)</w:t>
            </w:r>
          </w:p>
          <w:p w14:paraId="5840CDD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5A1395" w:rsidRPr="00081C03" w14:paraId="2E06BE24" w14:textId="77777777" w:rsidTr="008C258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F199DD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w:t>
            </w:r>
          </w:p>
        </w:tc>
        <w:tc>
          <w:tcPr>
            <w:tcW w:w="3945" w:type="dxa"/>
            <w:tcBorders>
              <w:top w:val="single" w:sz="4" w:space="0" w:color="auto"/>
              <w:left w:val="single" w:sz="4" w:space="0" w:color="auto"/>
              <w:bottom w:val="single" w:sz="4" w:space="0" w:color="auto"/>
              <w:right w:val="single" w:sz="4" w:space="0" w:color="auto"/>
            </w:tcBorders>
            <w:vAlign w:val="center"/>
            <w:hideMark/>
          </w:tcPr>
          <w:p w14:paraId="04C93480"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A REUNIÃO DE PLENÁRIO: com, no mínimo, 200m² e largura mínima de 10m, pé direito de 3m, livre de colunas, </w:t>
            </w:r>
            <w:r w:rsidRPr="00081C03">
              <w:rPr>
                <w:rFonts w:ascii="Arial" w:eastAsia="Times New Roman" w:hAnsi="Arial" w:cs="Arial"/>
                <w:color w:val="000000"/>
                <w:kern w:val="0"/>
                <w:sz w:val="18"/>
                <w:szCs w:val="18"/>
                <w:u w:val="single"/>
                <w:lang w:eastAsia="pt-BR"/>
                <w14:ligatures w14:val="none"/>
              </w:rPr>
              <w:t>devendo comportar 60 (sessenta) pessoas</w:t>
            </w:r>
            <w:r w:rsidRPr="00081C03">
              <w:rPr>
                <w:rFonts w:ascii="Arial" w:eastAsia="Times New Roman" w:hAnsi="Arial" w:cs="Arial"/>
                <w:color w:val="000000"/>
                <w:kern w:val="0"/>
                <w:sz w:val="18"/>
                <w:szCs w:val="18"/>
                <w:lang w:eastAsia="pt-BR"/>
                <w14:ligatures w14:val="none"/>
              </w:rPr>
              <w:t>, sendo: 20 (vinte) pessoas sentadas em formato "U", 20 (vinte) pessoas sentadas em formato escolar e 20 (vinte) pessoas sentadas em formato auditório. Para o período de 19/11 a 24/11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35EFBB7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48F86B9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6</w:t>
            </w:r>
          </w:p>
        </w:tc>
        <w:tc>
          <w:tcPr>
            <w:tcW w:w="1465" w:type="dxa"/>
            <w:tcBorders>
              <w:top w:val="single" w:sz="4" w:space="0" w:color="auto"/>
              <w:left w:val="single" w:sz="4" w:space="0" w:color="auto"/>
              <w:bottom w:val="single" w:sz="4" w:space="0" w:color="auto"/>
              <w:right w:val="single" w:sz="4" w:space="0" w:color="auto"/>
            </w:tcBorders>
            <w:vAlign w:val="center"/>
          </w:tcPr>
          <w:p w14:paraId="7D44A777" w14:textId="02CFB3F5" w:rsidR="005A1395" w:rsidRPr="00255F5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66" w:type="dxa"/>
            <w:tcBorders>
              <w:top w:val="single" w:sz="4" w:space="0" w:color="auto"/>
              <w:left w:val="single" w:sz="4" w:space="0" w:color="auto"/>
              <w:bottom w:val="single" w:sz="4" w:space="0" w:color="auto"/>
              <w:right w:val="single" w:sz="4" w:space="0" w:color="auto"/>
            </w:tcBorders>
            <w:vAlign w:val="center"/>
          </w:tcPr>
          <w:p w14:paraId="4DD98D18" w14:textId="5EB5E2EE" w:rsidR="005A1395" w:rsidRPr="00255F5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1522A5E3" w14:textId="77777777" w:rsidTr="008C258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3B93E8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w:t>
            </w:r>
          </w:p>
        </w:tc>
        <w:tc>
          <w:tcPr>
            <w:tcW w:w="3945" w:type="dxa"/>
            <w:tcBorders>
              <w:top w:val="single" w:sz="4" w:space="0" w:color="auto"/>
              <w:left w:val="single" w:sz="4" w:space="0" w:color="auto"/>
              <w:bottom w:val="single" w:sz="4" w:space="0" w:color="auto"/>
              <w:right w:val="single" w:sz="4" w:space="0" w:color="auto"/>
            </w:tcBorders>
            <w:vAlign w:val="center"/>
            <w:hideMark/>
          </w:tcPr>
          <w:p w14:paraId="04A1680A"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A PRESIDÊNCIA: </w:t>
            </w:r>
            <w:r w:rsidRPr="00081C03">
              <w:rPr>
                <w:rFonts w:ascii="Arial" w:eastAsia="Times New Roman" w:hAnsi="Arial" w:cs="Arial"/>
                <w:color w:val="000000"/>
                <w:kern w:val="0"/>
                <w:sz w:val="18"/>
                <w:szCs w:val="18"/>
                <w:u w:val="single"/>
                <w:lang w:eastAsia="pt-BR"/>
                <w14:ligatures w14:val="none"/>
              </w:rPr>
              <w:t>deve comportar 10 (dez) pessoas</w:t>
            </w:r>
            <w:r w:rsidRPr="00081C03">
              <w:rPr>
                <w:rFonts w:ascii="Arial" w:eastAsia="Times New Roman" w:hAnsi="Arial" w:cs="Arial"/>
                <w:color w:val="000000"/>
                <w:kern w:val="0"/>
                <w:sz w:val="18"/>
                <w:szCs w:val="18"/>
                <w:lang w:eastAsia="pt-BR"/>
                <w14:ligatures w14:val="none"/>
              </w:rPr>
              <w:t xml:space="preserve"> sentadas em formato "U", com disponibilidade física e elétrica para instalação </w:t>
            </w:r>
            <w:r w:rsidRPr="00081C03">
              <w:rPr>
                <w:rFonts w:ascii="Arial" w:eastAsia="Times New Roman" w:hAnsi="Arial" w:cs="Arial"/>
                <w:color w:val="000000"/>
                <w:kern w:val="0"/>
                <w:sz w:val="18"/>
                <w:szCs w:val="18"/>
                <w:lang w:eastAsia="pt-BR"/>
                <w14:ligatures w14:val="none"/>
              </w:rPr>
              <w:lastRenderedPageBreak/>
              <w:t>de equipamentos e iluminação. Para o período de 21/11 a 23/11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3F20FFA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FFD8AF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w:t>
            </w:r>
          </w:p>
        </w:tc>
        <w:tc>
          <w:tcPr>
            <w:tcW w:w="1465" w:type="dxa"/>
            <w:tcBorders>
              <w:top w:val="single" w:sz="4" w:space="0" w:color="auto"/>
              <w:left w:val="single" w:sz="4" w:space="0" w:color="auto"/>
              <w:bottom w:val="single" w:sz="4" w:space="0" w:color="auto"/>
              <w:right w:val="single" w:sz="4" w:space="0" w:color="auto"/>
            </w:tcBorders>
            <w:vAlign w:val="center"/>
          </w:tcPr>
          <w:p w14:paraId="6CC89D30" w14:textId="6CA73ABC" w:rsidR="005A1395" w:rsidRPr="00255F5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66" w:type="dxa"/>
            <w:tcBorders>
              <w:top w:val="single" w:sz="4" w:space="0" w:color="auto"/>
              <w:left w:val="single" w:sz="4" w:space="0" w:color="auto"/>
              <w:bottom w:val="single" w:sz="4" w:space="0" w:color="auto"/>
              <w:right w:val="single" w:sz="4" w:space="0" w:color="auto"/>
            </w:tcBorders>
            <w:vAlign w:val="center"/>
          </w:tcPr>
          <w:p w14:paraId="67431FAA" w14:textId="75377C44" w:rsidR="005A1395" w:rsidRPr="00255F5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26C9E07" w14:textId="77777777" w:rsidTr="008C2580">
        <w:trPr>
          <w:trHeight w:val="608"/>
          <w:tblCellSpacing w:w="0" w:type="dxa"/>
        </w:trPr>
        <w:tc>
          <w:tcPr>
            <w:tcW w:w="807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2A2DE" w14:textId="77777777" w:rsidR="005A1395" w:rsidRPr="00AC1EB4" w:rsidRDefault="005A1395" w:rsidP="00830211">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AC1EB4">
              <w:rPr>
                <w:rFonts w:ascii="Arial" w:eastAsia="Times New Roman" w:hAnsi="Arial" w:cs="Arial"/>
                <w:b/>
                <w:bCs/>
                <w:color w:val="000000"/>
                <w:kern w:val="0"/>
                <w:sz w:val="20"/>
                <w:szCs w:val="20"/>
                <w:lang w:eastAsia="pt-BR"/>
                <w14:ligatures w14:val="none"/>
              </w:rPr>
              <w:t xml:space="preserve">VALOR TOTAL DE ESPAÇO FÍSICO (R$) </w:t>
            </w:r>
            <w:r w:rsidRPr="00AC1EB4">
              <w:rPr>
                <w:rFonts w:ascii="Arial" w:eastAsia="Times New Roman" w:hAnsi="Arial" w:cs="Arial"/>
                <w:b/>
                <w:bCs/>
                <w:color w:val="000000"/>
                <w:kern w:val="0"/>
                <w:sz w:val="20"/>
                <w:szCs w:val="20"/>
                <w:lang w:eastAsia="pt-BR"/>
                <w14:ligatures w14:val="none"/>
              </w:rPr>
              <w:sym w:font="Wingdings" w:char="F0E0"/>
            </w:r>
          </w:p>
        </w:tc>
        <w:tc>
          <w:tcPr>
            <w:tcW w:w="1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6F21B3" w14:textId="66851CC8" w:rsidR="005A1395" w:rsidRPr="00AC1EB4" w:rsidRDefault="005A1395" w:rsidP="00830211">
            <w:pPr>
              <w:spacing w:after="0" w:line="240" w:lineRule="auto"/>
              <w:jc w:val="center"/>
              <w:rPr>
                <w:rFonts w:ascii="Arial" w:eastAsia="Times New Roman" w:hAnsi="Arial" w:cs="Arial"/>
                <w:b/>
                <w:bCs/>
                <w:color w:val="000000"/>
                <w:kern w:val="0"/>
                <w:sz w:val="20"/>
                <w:szCs w:val="20"/>
                <w:lang w:eastAsia="pt-BR"/>
                <w14:ligatures w14:val="none"/>
              </w:rPr>
            </w:pPr>
          </w:p>
        </w:tc>
      </w:tr>
    </w:tbl>
    <w:p w14:paraId="0BF74FC2" w14:textId="77777777" w:rsidR="005A1395" w:rsidRPr="00081C03" w:rsidRDefault="005A1395" w:rsidP="005A1395">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29BB7775" w14:textId="77777777" w:rsidR="005A1395" w:rsidRDefault="005A1395" w:rsidP="00E629C9">
      <w:pPr>
        <w:spacing w:before="120" w:after="120" w:line="240" w:lineRule="auto"/>
        <w:ind w:left="-426" w:right="-142"/>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INFRAESTRUTURA</w:t>
      </w:r>
    </w:p>
    <w:p w14:paraId="17E27CE7"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0"/>
        <w:gridCol w:w="3231"/>
        <w:gridCol w:w="1417"/>
        <w:gridCol w:w="1134"/>
        <w:gridCol w:w="851"/>
        <w:gridCol w:w="850"/>
        <w:gridCol w:w="1557"/>
      </w:tblGrid>
      <w:tr w:rsidR="005A1395" w:rsidRPr="00081C03" w14:paraId="43019E63" w14:textId="77777777" w:rsidTr="008C2580">
        <w:trPr>
          <w:trHeight w:val="1003"/>
          <w:tblCellSpacing w:w="0" w:type="dxa"/>
        </w:trPr>
        <w:tc>
          <w:tcPr>
            <w:tcW w:w="6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DE62A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32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7AF44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FB668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Local de Instalação/</w:t>
            </w:r>
          </w:p>
          <w:p w14:paraId="2E98E4D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Macro Descrição</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8FF4D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3FB14CD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DE122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556A21A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w:t>
            </w:r>
          </w:p>
          <w:p w14:paraId="639AD1B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6B906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w:t>
            </w:r>
          </w:p>
          <w:p w14:paraId="4A907B9D"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Unitário </w:t>
            </w:r>
          </w:p>
          <w:p w14:paraId="23E323F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5BE7336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5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AB3E7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w:t>
            </w:r>
          </w:p>
          <w:p w14:paraId="77878150"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do Item </w:t>
            </w:r>
          </w:p>
          <w:p w14:paraId="2478DB7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4B88326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5A1395" w:rsidRPr="00081C03" w14:paraId="431B2331"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0260C1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EA9A252"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 EM FORMATO “U”: com no mínimo 75 cm de largura, para 20 pessoas, com toalha de mesa adequada, com comprimento suficiente para ocultar as pernas dos participantes, de cor escura, com 30 pontos de energia (se necessário, devem ser fornecidas extensões, adaptadores e/ou outros itens para possibilitar o acesso aos pontos de energia que deverão estar devidamente oculto do público)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C4FBD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FDDE4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449FE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4B772F4" w14:textId="7D53DC71"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4CC1D527" w14:textId="1BAE007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357FD30"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321E97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7064BD4"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CADEIRAS ERGONÔMICAS: para os Conselheiros Federais. Com braços, giratórias, altura regulável, de cor escura (preta ou azul), </w:t>
            </w:r>
            <w:proofErr w:type="gramStart"/>
            <w:r w:rsidRPr="00081C03">
              <w:rPr>
                <w:rFonts w:ascii="Arial" w:eastAsia="Times New Roman" w:hAnsi="Arial" w:cs="Arial"/>
                <w:color w:val="000000"/>
                <w:kern w:val="0"/>
                <w:sz w:val="18"/>
                <w:szCs w:val="18"/>
                <w:lang w:eastAsia="pt-BR"/>
                <w14:ligatures w14:val="none"/>
              </w:rPr>
              <w:t>mantendo o mesmo</w:t>
            </w:r>
            <w:proofErr w:type="gramEnd"/>
            <w:r w:rsidRPr="00081C03">
              <w:rPr>
                <w:rFonts w:ascii="Arial" w:eastAsia="Times New Roman" w:hAnsi="Arial" w:cs="Arial"/>
                <w:color w:val="000000"/>
                <w:kern w:val="0"/>
                <w:sz w:val="18"/>
                <w:szCs w:val="18"/>
                <w:lang w:eastAsia="pt-BR"/>
                <w14:ligatures w14:val="none"/>
              </w:rPr>
              <w:t xml:space="preserve"> padrão (cor e formato)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97D67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0A700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78F1F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8E6A150" w14:textId="5BD3916D"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52C75014" w14:textId="153CE2C0"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7FEA3F47"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198DFD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CF5CC6"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MESAS DO TIPO PRANCHÃO: com toalhas de mesa adequadas e suficientes, preferencialmente de malha e cor escura. Ao menos duas das mesas devem ficar próximas aos Presidente e Vice-Presidente.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26D77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24F1A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56AD6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2748216D" w14:textId="46510A09"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15372745" w14:textId="5E7EECD8"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F036A8F"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88A965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7B6FBCC"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MESAS DO TIPO PRANCHÃO: com toalhas de mesa adequadas, de cor escura. Para colocar processos, documentos, materiais e equipamentos.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E699A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A2502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E9948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0AF3C6E7" w14:textId="0D77A63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452246D0" w14:textId="2DFAE6DE"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1A61BF38"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11BD75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42164A6"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CADEIRAS: confortáveis e ergonômicas, de cor escura, </w:t>
            </w:r>
            <w:proofErr w:type="gramStart"/>
            <w:r w:rsidRPr="00081C03">
              <w:rPr>
                <w:rFonts w:ascii="Arial" w:eastAsia="Times New Roman" w:hAnsi="Arial" w:cs="Arial"/>
                <w:color w:val="000000"/>
                <w:kern w:val="0"/>
                <w:sz w:val="18"/>
                <w:szCs w:val="18"/>
                <w:lang w:eastAsia="pt-BR"/>
                <w14:ligatures w14:val="none"/>
              </w:rPr>
              <w:t>mantendo o mesmo</w:t>
            </w:r>
            <w:proofErr w:type="gramEnd"/>
            <w:r w:rsidRPr="00081C03">
              <w:rPr>
                <w:rFonts w:ascii="Arial" w:eastAsia="Times New Roman" w:hAnsi="Arial" w:cs="Arial"/>
                <w:color w:val="000000"/>
                <w:kern w:val="0"/>
                <w:sz w:val="18"/>
                <w:szCs w:val="18"/>
                <w:lang w:eastAsia="pt-BR"/>
                <w14:ligatures w14:val="none"/>
              </w:rPr>
              <w:t xml:space="preserve"> padrão (cor e formato), para os ouvintes da Plenária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1EFCB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D0B13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42C986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7DDF7976" w14:textId="364B8534"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0143A01A" w14:textId="422F93F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26503B42" w14:textId="77777777" w:rsidTr="008C2580">
        <w:trPr>
          <w:trHeight w:val="825"/>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2F17C8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543C47C"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BORRIFADORES: de 500ml com álcool 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D5C56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02649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DAF2B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5B9D3C5A" w14:textId="1EC7C0C1"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3A21308C" w14:textId="0A41F10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1A652962" w14:textId="77777777" w:rsidTr="008C2580">
        <w:trPr>
          <w:trHeight w:val="721"/>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EFE28F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778632"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TRIBUNA: em acrílico (aprox. 1,20m altura x 50 cm largura x 40 cm prof.)</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63F1A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39493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BA7E6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658FEA77" w14:textId="0ECA637B"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5D22C825" w14:textId="703A7C95"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57821D5F"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5F1445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3D73F68"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LINK DE INTERNET: deve ser disponibilizado um link de acesso à internet de, no mínimo, 100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inclusive com o fornecimento de cabo para esta conexão. O ponto de acesso à rede sem fio (Access Point Wireless Dual Radio) deve estar localizado dentro ou próximo da sala onde ocorrerá a reunião (raio de distância de até 10 metros) e deve possuir as seguintes características mínimas: Antena Mimo: 2,4GHz 3x3(5dBi), 5GHz 3x3(6,5dBi); Velocidade mínima: 2,4GHz 300Mbps, 5GHz 1300Mbps; Suporte para no mínimo 120 usuários simultâneos (60 computadores e 60 smartphones); Duas ou mais portas Gigabit; Instalação em teto ou parede; Padrão: 802.11ac; Segurança: WPA2 AES; BSSID: No mínimo 2 por rádio, sendo que as redes 2.4Ghz e 5Ghz deverão estar com o mesmo SSID; Alcance de no mínimo 200m² com alta velocidade.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3A83A0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C799D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6622B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6C4F0DF0" w14:textId="7BD42FE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2FD69E42" w14:textId="0557293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5BDBC074"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5ADA5B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1BB665F"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IMPRESSORA MULTIFUNCIONAL COLORIDA A4: equipamento com recursos de impressão, cópia e digitalização, ambos em cores (policromática) e duplex (frente e verso); deve possuir velocidade de impressão em A4: página preta min. 20 </w:t>
            </w:r>
            <w:proofErr w:type="spellStart"/>
            <w:r w:rsidRPr="00081C03">
              <w:rPr>
                <w:rFonts w:ascii="Arial" w:eastAsia="Times New Roman" w:hAnsi="Arial" w:cs="Arial"/>
                <w:color w:val="000000"/>
                <w:kern w:val="0"/>
                <w:sz w:val="18"/>
                <w:szCs w:val="18"/>
                <w:lang w:eastAsia="pt-BR"/>
                <w14:ligatures w14:val="none"/>
              </w:rPr>
              <w:t>ppm</w:t>
            </w:r>
            <w:proofErr w:type="spellEnd"/>
            <w:r w:rsidRPr="00081C03">
              <w:rPr>
                <w:rFonts w:ascii="Arial" w:eastAsia="Times New Roman" w:hAnsi="Arial" w:cs="Arial"/>
                <w:color w:val="000000"/>
                <w:kern w:val="0"/>
                <w:sz w:val="18"/>
                <w:szCs w:val="18"/>
                <w:lang w:eastAsia="pt-BR"/>
                <w14:ligatures w14:val="none"/>
              </w:rPr>
              <w:t xml:space="preserve">, página colorida A4 min. 15 </w:t>
            </w:r>
            <w:proofErr w:type="spellStart"/>
            <w:r w:rsidRPr="00081C03">
              <w:rPr>
                <w:rFonts w:ascii="Arial" w:eastAsia="Times New Roman" w:hAnsi="Arial" w:cs="Arial"/>
                <w:color w:val="000000"/>
                <w:kern w:val="0"/>
                <w:sz w:val="18"/>
                <w:szCs w:val="18"/>
                <w:lang w:eastAsia="pt-BR"/>
                <w14:ligatures w14:val="none"/>
              </w:rPr>
              <w:t>ppm</w:t>
            </w:r>
            <w:proofErr w:type="spellEnd"/>
            <w:r w:rsidRPr="00081C03">
              <w:rPr>
                <w:rFonts w:ascii="Arial" w:eastAsia="Times New Roman" w:hAnsi="Arial" w:cs="Arial"/>
                <w:color w:val="000000"/>
                <w:kern w:val="0"/>
                <w:sz w:val="18"/>
                <w:szCs w:val="18"/>
                <w:lang w:eastAsia="pt-BR"/>
                <w14:ligatures w14:val="none"/>
              </w:rPr>
              <w:t xml:space="preserve">; deve possuir alimentador automático de documentos (ADF) com capacidade mínima para 20 </w:t>
            </w:r>
            <w:r w:rsidRPr="00081C03">
              <w:rPr>
                <w:rFonts w:ascii="Arial" w:eastAsia="Times New Roman" w:hAnsi="Arial" w:cs="Arial"/>
                <w:color w:val="000000"/>
                <w:kern w:val="0"/>
                <w:sz w:val="18"/>
                <w:szCs w:val="18"/>
                <w:lang w:eastAsia="pt-BR"/>
                <w14:ligatures w14:val="none"/>
              </w:rPr>
              <w:lastRenderedPageBreak/>
              <w:t xml:space="preserve">folhas A4; deve permitir a digitalização de documentos diretamente para </w:t>
            </w:r>
            <w:proofErr w:type="spellStart"/>
            <w:r w:rsidRPr="00081C03">
              <w:rPr>
                <w:rFonts w:ascii="Arial" w:eastAsia="Times New Roman" w:hAnsi="Arial" w:cs="Arial"/>
                <w:color w:val="000000"/>
                <w:kern w:val="0"/>
                <w:sz w:val="18"/>
                <w:szCs w:val="18"/>
                <w:lang w:eastAsia="pt-BR"/>
                <w14:ligatures w14:val="none"/>
              </w:rPr>
              <w:t>pendrive</w:t>
            </w:r>
            <w:proofErr w:type="spellEnd"/>
            <w:r w:rsidRPr="00081C03">
              <w:rPr>
                <w:rFonts w:ascii="Arial" w:eastAsia="Times New Roman" w:hAnsi="Arial" w:cs="Arial"/>
                <w:color w:val="000000"/>
                <w:kern w:val="0"/>
                <w:sz w:val="18"/>
                <w:szCs w:val="18"/>
                <w:lang w:eastAsia="pt-BR"/>
                <w14:ligatures w14:val="none"/>
              </w:rPr>
              <w:t xml:space="preserve">, sem uso do PC, através de uma porta USB, no formato PDF; deve ter fonte de energia compatível com a voltagem disponível no local do evento e deverá possuir estabilizador e/ou qualquer outro dispositivo que garanta o funcionamento do equipamento e o proteja de surtos de energia (subtensão e sobretensão); deve possuir cartuchos, toners, </w:t>
            </w:r>
            <w:proofErr w:type="spellStart"/>
            <w:r w:rsidRPr="00081C03">
              <w:rPr>
                <w:rFonts w:ascii="Arial" w:eastAsia="Times New Roman" w:hAnsi="Arial" w:cs="Arial"/>
                <w:color w:val="000000"/>
                <w:kern w:val="0"/>
                <w:sz w:val="18"/>
                <w:szCs w:val="18"/>
                <w:lang w:eastAsia="pt-BR"/>
                <w14:ligatures w14:val="none"/>
              </w:rPr>
              <w:t>fusores</w:t>
            </w:r>
            <w:proofErr w:type="spellEnd"/>
            <w:r w:rsidRPr="00081C03">
              <w:rPr>
                <w:rFonts w:ascii="Arial" w:eastAsia="Times New Roman" w:hAnsi="Arial" w:cs="Arial"/>
                <w:color w:val="000000"/>
                <w:kern w:val="0"/>
                <w:sz w:val="18"/>
                <w:szCs w:val="18"/>
                <w:lang w:eastAsia="pt-BR"/>
                <w14:ligatures w14:val="none"/>
              </w:rPr>
              <w:t>, kits de manutenção, peças e afins em quantidade suficiente para impressão e/ou digitalização SEM FALHAS de, no mínimo, 1500 páginas distribuídos ao logo do período do evento. Deve estar configurada com um IP fixo e conectado na mesma rede dos dispositivos do evento através de uma porta Ethernet por meio de cabo UTP RJ45, inclusive com o fornecimento de cabo para esta conexão e, permitindo que os dispositivos façam impressão pela rede;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53453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94499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D81F9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341AA3E" w14:textId="671ECCDE"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492CEF0E" w14:textId="163E17AC"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229AF3C"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873103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141BAF1"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PROJETOR MULTIMÍDIA: deve ser fornecido com cabo HDMI, com comprimento que atenda à disposição adequada do equipamento (notebook) que será utilizado no espaço contratado ou fornecimento de acessório Wireless que permita a conexão do notebook ao projetor. O projetor deve possuir as seguintes características mínimas: Proporção compatível: 16:9, 4:3 ou superior; Zoom digital e/ou ótico; Lâmpada com vida útil suficiente para a duração do evento em modo normal.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AD626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A5D64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19293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C50211D" w14:textId="3C18B3D5"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39133D76" w14:textId="23A6410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DC04055"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43462B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8BB0E98"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TELA DE PROJEÇÃO: deve possuir largura mínima de 3,50m e altura mínima de 2,20m; cor branca; bordas pretas nas laterais; superfície </w:t>
            </w:r>
            <w:proofErr w:type="gramStart"/>
            <w:r w:rsidRPr="00081C03">
              <w:rPr>
                <w:rFonts w:ascii="Arial" w:eastAsia="Times New Roman" w:hAnsi="Arial" w:cs="Arial"/>
                <w:color w:val="000000"/>
                <w:kern w:val="0"/>
                <w:sz w:val="18"/>
                <w:szCs w:val="18"/>
                <w:lang w:eastAsia="pt-BR"/>
                <w14:ligatures w14:val="none"/>
              </w:rPr>
              <w:t>100% plana</w:t>
            </w:r>
            <w:proofErr w:type="gramEnd"/>
            <w:r w:rsidRPr="00081C03">
              <w:rPr>
                <w:rFonts w:ascii="Arial" w:eastAsia="Times New Roman" w:hAnsi="Arial" w:cs="Arial"/>
                <w:color w:val="000000"/>
                <w:kern w:val="0"/>
                <w:sz w:val="18"/>
                <w:szCs w:val="18"/>
                <w:lang w:eastAsia="pt-BR"/>
                <w14:ligatures w14:val="none"/>
              </w:rPr>
              <w:t xml:space="preserve"> sem rugas; formato 16:9 ou 16:10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2BC57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42734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4DC5C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23AA6D91" w14:textId="161449AF"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5C3A2592" w14:textId="1AB7BE8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6AD71B1A"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370E51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D1209AF"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MICROFONES COM FIO: do tipo </w:t>
            </w:r>
            <w:proofErr w:type="spellStart"/>
            <w:r w:rsidRPr="00081C03">
              <w:rPr>
                <w:rFonts w:ascii="Arial" w:eastAsia="Times New Roman" w:hAnsi="Arial" w:cs="Arial"/>
                <w:color w:val="000000"/>
                <w:kern w:val="0"/>
                <w:sz w:val="18"/>
                <w:szCs w:val="18"/>
                <w:lang w:eastAsia="pt-BR"/>
                <w14:ligatures w14:val="none"/>
              </w:rPr>
              <w:t>gooseneck</w:t>
            </w:r>
            <w:proofErr w:type="spellEnd"/>
            <w:r w:rsidRPr="00081C03">
              <w:rPr>
                <w:rFonts w:ascii="Arial" w:eastAsia="Times New Roman" w:hAnsi="Arial" w:cs="Arial"/>
                <w:color w:val="000000"/>
                <w:kern w:val="0"/>
                <w:sz w:val="18"/>
                <w:szCs w:val="18"/>
                <w:lang w:eastAsia="pt-BR"/>
                <w14:ligatures w14:val="none"/>
              </w:rPr>
              <w:t>;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0A665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05543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7C09A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1E8A7547" w14:textId="09EAA397"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40C1EE13" w14:textId="235B8ADA"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03BE54DE"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937AA3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78A87F4"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8E726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C7E6A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E8A3E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7DE5C6B0" w14:textId="587350F8"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730436FC" w14:textId="09929BE5"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0BD91756"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7CA6AB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B6DC74C"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SISTEMA REPRODUTOR DE SOM/MESA DE SOM: deve ser disponibilizado cabeamento para conexão da mesa de som ao notebook para entrada (LINE- 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w:t>
            </w:r>
            <w:proofErr w:type="spellStart"/>
            <w:r w:rsidRPr="00081C03">
              <w:rPr>
                <w:rFonts w:ascii="Arial" w:eastAsia="Times New Roman" w:hAnsi="Arial" w:cs="Arial"/>
                <w:color w:val="000000"/>
                <w:kern w:val="0"/>
                <w:sz w:val="18"/>
                <w:szCs w:val="18"/>
                <w:lang w:eastAsia="pt-BR"/>
                <w14:ligatures w14:val="none"/>
              </w:rPr>
              <w:t>phone</w:t>
            </w:r>
            <w:proofErr w:type="spellEnd"/>
            <w:r w:rsidRPr="00081C03">
              <w:rPr>
                <w:rFonts w:ascii="Arial" w:eastAsia="Times New Roman" w:hAnsi="Arial" w:cs="Arial"/>
                <w:color w:val="000000"/>
                <w:kern w:val="0"/>
                <w:sz w:val="18"/>
                <w:szCs w:val="18"/>
                <w:lang w:eastAsia="pt-BR"/>
                <w14:ligatures w14:val="none"/>
              </w:rPr>
              <w:t>) para um canal exclusivo de entrada da mesa de som; outro cabo P2 será para a conexão de entrada de áudio do notebook (microfone) para o canal de principal (</w:t>
            </w:r>
            <w:proofErr w:type="spellStart"/>
            <w:r w:rsidRPr="00081C03">
              <w:rPr>
                <w:rFonts w:ascii="Arial" w:eastAsia="Times New Roman" w:hAnsi="Arial" w:cs="Arial"/>
                <w:color w:val="000000"/>
                <w:kern w:val="0"/>
                <w:sz w:val="18"/>
                <w:szCs w:val="18"/>
                <w:lang w:eastAsia="pt-BR"/>
                <w14:ligatures w14:val="none"/>
              </w:rPr>
              <w:t>Main</w:t>
            </w:r>
            <w:proofErr w:type="spellEnd"/>
            <w:r w:rsidRPr="00081C03">
              <w:rPr>
                <w:rFonts w:ascii="Arial" w:eastAsia="Times New Roman" w:hAnsi="Arial" w:cs="Arial"/>
                <w:color w:val="000000"/>
                <w:kern w:val="0"/>
                <w:sz w:val="18"/>
                <w:szCs w:val="18"/>
                <w:lang w:eastAsia="pt-BR"/>
                <w14:ligatures w14:val="none"/>
              </w:rPr>
              <w:t>/Phone) da mesa de som.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83AB5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51F94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D4372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0655062D" w14:textId="2ED4991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06DA9D81" w14:textId="5AF61D7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576E3F7"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260FDE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DFA7C6F"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INTERFACE DE ÁUDIO PROFISSIONAL USB 2X2: deve possuir 2 conectores de entrada e 2 de saída para conexão do notebook com a mesa de som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849A8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28C53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23CF1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7ECB7618" w14:textId="21672106"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5E7E7C64" w14:textId="2D012EA4"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7A80640A"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D145A3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D4CD04"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NOTEBOOK: deve possuir as seguintes configurações mínimas: 4GB de memória </w:t>
            </w:r>
            <w:proofErr w:type="spellStart"/>
            <w:r w:rsidRPr="00081C03">
              <w:rPr>
                <w:rFonts w:ascii="Arial" w:eastAsia="Times New Roman" w:hAnsi="Arial" w:cs="Arial"/>
                <w:color w:val="000000"/>
                <w:kern w:val="0"/>
                <w:sz w:val="18"/>
                <w:szCs w:val="18"/>
                <w:lang w:eastAsia="pt-BR"/>
                <w14:ligatures w14:val="none"/>
              </w:rPr>
              <w:t>ram</w:t>
            </w:r>
            <w:proofErr w:type="spellEnd"/>
            <w:r w:rsidRPr="00081C03">
              <w:rPr>
                <w:rFonts w:ascii="Arial" w:eastAsia="Times New Roman" w:hAnsi="Arial" w:cs="Arial"/>
                <w:color w:val="000000"/>
                <w:kern w:val="0"/>
                <w:sz w:val="18"/>
                <w:szCs w:val="18"/>
                <w:lang w:eastAsia="pt-BR"/>
                <w14:ligatures w14:val="none"/>
              </w:rPr>
              <w:t xml:space="preserve">, Microsoft Windows 10 ou 11, mínimo de 50GB de espaço em disco livre, armazenamento primário em SSD, entrada RJ45, Microsoft Word Excel, PowerPoint e Teams instalados e funcionais, tela de, no mínimo, 14", entradas/adaptadores necessários para conectar simultaneamente: um (1) projetor HDMI, uma Câmera USB </w:t>
            </w:r>
            <w:r w:rsidRPr="00081C03">
              <w:rPr>
                <w:rFonts w:ascii="Arial" w:eastAsia="Times New Roman" w:hAnsi="Arial" w:cs="Arial"/>
                <w:color w:val="000000"/>
                <w:kern w:val="0"/>
                <w:sz w:val="18"/>
                <w:szCs w:val="18"/>
                <w:lang w:eastAsia="pt-BR"/>
                <w14:ligatures w14:val="none"/>
              </w:rPr>
              <w:lastRenderedPageBreak/>
              <w:t>(1), um (1) mouse, um (1) passador de slides, uma (1) interface de áudio USB.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C9C34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5671A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533C2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C389E1B" w14:textId="6FFD1E6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33165324" w14:textId="0C6A95AF"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C81544C"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A8ADD4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C57BA32"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LINK DE INTERNET PARA TRANSMISSÃO: deve ser disponibilizado um link de acesso à Internet de no mínimo 20 Mbps dedicado FULL DUPLEX, fornecido através de interface RJ45; deverá ser disponibilizado ponto acesso à rede de dados e Internet por meio de cabo UTP categoria 5e ou superior com conector RJ45 que deverá ser conectado ao notebook que fará a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8EDBF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9A723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1CAB1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2DDCFFB4" w14:textId="3B8D5A3F"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124A6E97" w14:textId="5C837E3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5B290908"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88BBF5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438AE12"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SUPORTE TRIPÉ: com base para suporte da câmera de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7AC23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7A152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8AF44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7CC92F29" w14:textId="03AB68C2"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4D233805" w14:textId="38CBF60F"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5B536FDF"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04C635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D8C5FAB"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TORRES DE TOMADAS/FILTROS DE LINHA: no novo padrão (</w:t>
            </w:r>
            <w:proofErr w:type="spellStart"/>
            <w:r w:rsidRPr="00081C03">
              <w:rPr>
                <w:rFonts w:ascii="Arial" w:eastAsia="Times New Roman" w:hAnsi="Arial" w:cs="Arial"/>
                <w:color w:val="000000"/>
                <w:kern w:val="0"/>
                <w:sz w:val="18"/>
                <w:szCs w:val="18"/>
                <w:lang w:eastAsia="pt-BR"/>
                <w14:ligatures w14:val="none"/>
              </w:rPr>
              <w:t>nb</w:t>
            </w:r>
            <w:proofErr w:type="spellEnd"/>
            <w:r w:rsidRPr="00081C03">
              <w:rPr>
                <w:rFonts w:ascii="Arial" w:eastAsia="Times New Roman" w:hAnsi="Arial" w:cs="Arial"/>
                <w:color w:val="000000"/>
                <w:kern w:val="0"/>
                <w:sz w:val="18"/>
                <w:szCs w:val="18"/>
                <w:lang w:eastAsia="pt-BR"/>
                <w14:ligatures w14:val="none"/>
              </w:rPr>
              <w:t xml:space="preserve"> 14136) contendo cada uma, no mínimo, quatro conexões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3EF32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02ABF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8C985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tcPr>
          <w:p w14:paraId="44BD51D8" w14:textId="2F609930"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2DF99846" w14:textId="61DE7CA4"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2F0BD0E6"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AF7B1E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B71AADC"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 em formato “U” que comporte 10 pessoas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B4AAF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10897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77A1F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tcPr>
          <w:p w14:paraId="618CFF28" w14:textId="14AC4288"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7925827C" w14:textId="27E198B6"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2BA18827"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7359D92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8EC7F97"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CADEIRAS: acolchoadas e ergonômicas.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E7963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7A144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686A9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tcPr>
          <w:p w14:paraId="64CD0BCC" w14:textId="04363083"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294A8A1F" w14:textId="2F8108AA"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5D21B1A" w14:textId="77777777" w:rsidTr="008C2580">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EF0FF2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E7A7EB3"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20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O ponto de acesso à rede sem fio (Access Point Wireless Dual Radio) deve estar localizado dentro ou próximo da sala onde ocorrerá a reunião (raio de distância de até 10 metros) e deve possuir as seguintes características mínimas: Antena Mimo: 2,4GHz, 5GHz; Velocidade mínima: 2,4GHz 300Mbps, 5GHz 1300Mbps; Suporte para no mínimo 20 dispositivos simultâneos (10 computadores e 10 smartphones); Uma (1) ou mais portas Gigabit; Padrão: 802.11ac; Segurança: WPA2 AES; Configuração da rede sem fio: O </w:t>
            </w:r>
            <w:r w:rsidRPr="00081C03">
              <w:rPr>
                <w:rFonts w:ascii="Arial" w:eastAsia="Times New Roman" w:hAnsi="Arial" w:cs="Arial"/>
                <w:color w:val="000000"/>
                <w:kern w:val="0"/>
                <w:sz w:val="18"/>
                <w:szCs w:val="18"/>
                <w:lang w:eastAsia="pt-BR"/>
                <w14:ligatures w14:val="none"/>
              </w:rPr>
              <w:lastRenderedPageBreak/>
              <w:t>SSID da rede sem fio deve ter o nome “Cofen” sendo que as redes 2.4Ghz e 5Ghz deverão estar com o mesmo SSID; a segurança da rede deve estar configurada para o padrão WPA2 Pessoal, com criptografia no padrão AES e senha de acesso a ser definida pelo Cofen; os dispositivos devem receber um IP automaticamente.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5B5D9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22250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F42A3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tcPr>
          <w:p w14:paraId="1204F05B" w14:textId="61DB152F"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57" w:type="dxa"/>
            <w:tcBorders>
              <w:top w:val="single" w:sz="4" w:space="0" w:color="auto"/>
              <w:left w:val="single" w:sz="4" w:space="0" w:color="auto"/>
              <w:bottom w:val="single" w:sz="4" w:space="0" w:color="auto"/>
              <w:right w:val="single" w:sz="4" w:space="0" w:color="auto"/>
            </w:tcBorders>
            <w:vAlign w:val="center"/>
          </w:tcPr>
          <w:p w14:paraId="62857B25" w14:textId="2DEFC165" w:rsidR="005A1395" w:rsidRPr="00140FE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6986375" w14:textId="77777777" w:rsidTr="008C2580">
        <w:trPr>
          <w:trHeight w:val="513"/>
          <w:tblCellSpacing w:w="0" w:type="dxa"/>
        </w:trPr>
        <w:tc>
          <w:tcPr>
            <w:tcW w:w="808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66740F" w14:textId="77777777" w:rsidR="005A1395" w:rsidRPr="00140FE3" w:rsidRDefault="005A1395" w:rsidP="00830211">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140FE3">
              <w:rPr>
                <w:rFonts w:ascii="Arial" w:eastAsia="Times New Roman" w:hAnsi="Arial" w:cs="Arial"/>
                <w:b/>
                <w:bCs/>
                <w:color w:val="000000"/>
                <w:kern w:val="0"/>
                <w:sz w:val="20"/>
                <w:szCs w:val="20"/>
                <w:lang w:eastAsia="pt-BR"/>
                <w14:ligatures w14:val="none"/>
              </w:rPr>
              <w:t xml:space="preserve">VALOR TOTAL DE INFRAESTRUTURA (R$) </w:t>
            </w:r>
            <w:r w:rsidRPr="00140FE3">
              <w:rPr>
                <w:rFonts w:ascii="Arial" w:eastAsia="Times New Roman" w:hAnsi="Arial" w:cs="Arial"/>
                <w:b/>
                <w:bCs/>
                <w:color w:val="000000"/>
                <w:kern w:val="0"/>
                <w:sz w:val="20"/>
                <w:szCs w:val="20"/>
                <w:lang w:eastAsia="pt-BR"/>
                <w14:ligatures w14:val="none"/>
              </w:rPr>
              <w:sym w:font="Wingdings" w:char="F0E0"/>
            </w:r>
          </w:p>
        </w:tc>
        <w:tc>
          <w:tcPr>
            <w:tcW w:w="1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7F4574" w14:textId="2CC88F95" w:rsidR="005A1395" w:rsidRPr="00140FE3" w:rsidRDefault="005A1395" w:rsidP="00830211">
            <w:pPr>
              <w:spacing w:after="0" w:line="240" w:lineRule="auto"/>
              <w:jc w:val="center"/>
              <w:rPr>
                <w:rFonts w:ascii="Arial" w:eastAsia="Times New Roman" w:hAnsi="Arial" w:cs="Arial"/>
                <w:b/>
                <w:bCs/>
                <w:color w:val="000000"/>
                <w:kern w:val="0"/>
                <w:sz w:val="20"/>
                <w:szCs w:val="20"/>
                <w:lang w:eastAsia="pt-BR"/>
                <w14:ligatures w14:val="none"/>
              </w:rPr>
            </w:pPr>
          </w:p>
        </w:tc>
      </w:tr>
    </w:tbl>
    <w:p w14:paraId="5F2C6422" w14:textId="77777777" w:rsidR="005A1395" w:rsidRPr="00081C03" w:rsidRDefault="005A1395" w:rsidP="005A1395">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450A4405" w14:textId="77777777" w:rsidR="005A1395" w:rsidRDefault="005A1395" w:rsidP="00484438">
      <w:pPr>
        <w:spacing w:before="120" w:after="120" w:line="240" w:lineRule="auto"/>
        <w:ind w:left="-426" w:right="-142"/>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RECURSOS HUMANOS</w:t>
      </w:r>
    </w:p>
    <w:p w14:paraId="35E03B39"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1"/>
        <w:gridCol w:w="2963"/>
        <w:gridCol w:w="1665"/>
        <w:gridCol w:w="1328"/>
        <w:gridCol w:w="825"/>
        <w:gridCol w:w="995"/>
        <w:gridCol w:w="1283"/>
      </w:tblGrid>
      <w:tr w:rsidR="005A1395" w:rsidRPr="00081C03" w14:paraId="1DFD9839" w14:textId="77777777" w:rsidTr="007D1D5B">
        <w:trPr>
          <w:trHeight w:val="1349"/>
          <w:tblCellSpacing w:w="0" w:type="dxa"/>
        </w:trPr>
        <w:tc>
          <w:tcPr>
            <w:tcW w:w="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4CD78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2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F4CCA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5CEE1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Período</w:t>
            </w:r>
          </w:p>
        </w:tc>
        <w:tc>
          <w:tcPr>
            <w:tcW w:w="13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26380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4340385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Profissionais (a)</w:t>
            </w:r>
          </w:p>
        </w:tc>
        <w:tc>
          <w:tcPr>
            <w:tcW w:w="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BD31C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222A60A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 (b)</w:t>
            </w:r>
          </w:p>
        </w:tc>
        <w:tc>
          <w:tcPr>
            <w:tcW w:w="9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CBA317" w14:textId="77777777" w:rsidR="005A1395" w:rsidRPr="0088632D"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w:t>
            </w:r>
          </w:p>
          <w:p w14:paraId="753C85D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2DE6825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21F360" w14:textId="77777777" w:rsidR="005A1395" w:rsidRPr="0088632D"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 Item</w:t>
            </w:r>
          </w:p>
          <w:p w14:paraId="5482B28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3508645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5A1395" w:rsidRPr="00081C03" w14:paraId="233652BC" w14:textId="77777777" w:rsidTr="007D1D5B">
        <w:trPr>
          <w:trHeight w:val="1261"/>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24C594E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25</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4AEE45B9"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TÉCNICO EM ÁUDIO E VÍDEO: profissional capacitado para instalação, configuração e operação de equipamentos (mesa de som, projetor multimídia, microfones, sistema de som) para realização dos serviços durante todos os dias do evento bem como o monitoramento e controle de interferências, microfonias ou quaisquer intercorrências relacionadas à operação do som durante o evento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31F5A1F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19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752B5A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7B0FA15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995" w:type="dxa"/>
            <w:tcBorders>
              <w:top w:val="single" w:sz="4" w:space="0" w:color="auto"/>
              <w:left w:val="single" w:sz="4" w:space="0" w:color="auto"/>
              <w:bottom w:val="single" w:sz="4" w:space="0" w:color="auto"/>
              <w:right w:val="single" w:sz="4" w:space="0" w:color="auto"/>
            </w:tcBorders>
            <w:vAlign w:val="center"/>
          </w:tcPr>
          <w:p w14:paraId="21AE0A29" w14:textId="1734CF80"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2CC8822A" w14:textId="25390300"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6037B613" w14:textId="77777777" w:rsidTr="007D1D5B">
        <w:trPr>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7610C917" w14:textId="77777777" w:rsidR="005A1395" w:rsidRPr="00081C03" w:rsidRDefault="005A1395" w:rsidP="00830211">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7CFF6C8A" w14:textId="77777777" w:rsidR="005A1395" w:rsidRPr="00081C03" w:rsidRDefault="005A1395" w:rsidP="00830211">
            <w:pPr>
              <w:spacing w:after="0" w:line="240" w:lineRule="auto"/>
              <w:jc w:val="both"/>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6DF3EDA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41F0314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36A01B8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tcPr>
          <w:p w14:paraId="374D11F7" w14:textId="57374F56"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22B6F73D" w14:textId="60091353"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10071B50" w14:textId="77777777" w:rsidTr="007D1D5B">
        <w:trPr>
          <w:trHeight w:val="1185"/>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5450EBB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26</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3F6FAC23"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GARÇOM: profissional capacitado para atender o plenário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3A2BA0B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20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6C0884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133A08A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995" w:type="dxa"/>
            <w:tcBorders>
              <w:top w:val="single" w:sz="4" w:space="0" w:color="auto"/>
              <w:left w:val="single" w:sz="4" w:space="0" w:color="auto"/>
              <w:bottom w:val="single" w:sz="4" w:space="0" w:color="auto"/>
              <w:right w:val="single" w:sz="4" w:space="0" w:color="auto"/>
            </w:tcBorders>
            <w:vAlign w:val="center"/>
          </w:tcPr>
          <w:p w14:paraId="346AD339" w14:textId="083D1007"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01360269" w14:textId="7FEB7D91"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0AC5FF33" w14:textId="77777777" w:rsidTr="007D1D5B">
        <w:trPr>
          <w:trHeight w:val="548"/>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7BAF8322" w14:textId="77777777" w:rsidR="005A1395" w:rsidRPr="00081C03" w:rsidRDefault="005A1395" w:rsidP="00830211">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1746A81A" w14:textId="77777777" w:rsidR="005A1395" w:rsidRPr="00081C03" w:rsidRDefault="005A1395" w:rsidP="00830211">
            <w:pPr>
              <w:spacing w:after="0" w:line="240" w:lineRule="auto"/>
              <w:jc w:val="both"/>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0CABA92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085812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0CB9A22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tcPr>
          <w:p w14:paraId="488E3683" w14:textId="7453F83F"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12CE2DF6" w14:textId="299C82D5"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554E9A6" w14:textId="77777777" w:rsidTr="007D1D5B">
        <w:trPr>
          <w:trHeight w:val="1248"/>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68DC104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27</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5D69824E"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AUXILIAR DE LIMPEZA: profissional capacitado para auxiliar na limpeza do local da reunião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33B8D69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20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50DE43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10F88E5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995" w:type="dxa"/>
            <w:tcBorders>
              <w:top w:val="single" w:sz="4" w:space="0" w:color="auto"/>
              <w:left w:val="single" w:sz="4" w:space="0" w:color="auto"/>
              <w:bottom w:val="single" w:sz="4" w:space="0" w:color="auto"/>
              <w:right w:val="single" w:sz="4" w:space="0" w:color="auto"/>
            </w:tcBorders>
            <w:vAlign w:val="center"/>
          </w:tcPr>
          <w:p w14:paraId="2A784A5C" w14:textId="2267D017"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63C98735" w14:textId="5467850B"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4A17F2C0" w14:textId="77777777" w:rsidTr="007D1D5B">
        <w:trPr>
          <w:trHeight w:val="625"/>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659466A2" w14:textId="77777777" w:rsidR="005A1395" w:rsidRPr="00081C03" w:rsidRDefault="005A1395" w:rsidP="00830211">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0932532F" w14:textId="77777777" w:rsidR="005A1395" w:rsidRPr="00081C03" w:rsidRDefault="005A1395" w:rsidP="00830211">
            <w:pPr>
              <w:spacing w:after="0" w:line="240" w:lineRule="auto"/>
              <w:jc w:val="center"/>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6AADEEF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2DB6539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46B1FFC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tcPr>
          <w:p w14:paraId="35AF58E7" w14:textId="2D6F5FFE"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283" w:type="dxa"/>
            <w:tcBorders>
              <w:top w:val="single" w:sz="4" w:space="0" w:color="auto"/>
              <w:left w:val="single" w:sz="4" w:space="0" w:color="auto"/>
              <w:bottom w:val="single" w:sz="4" w:space="0" w:color="auto"/>
              <w:right w:val="single" w:sz="4" w:space="0" w:color="auto"/>
            </w:tcBorders>
            <w:vAlign w:val="center"/>
          </w:tcPr>
          <w:p w14:paraId="22F2724F" w14:textId="03A6B4B6" w:rsidR="005A1395" w:rsidRPr="004671B3"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1DD534A1" w14:textId="77777777" w:rsidTr="007D1D5B">
        <w:trPr>
          <w:trHeight w:val="618"/>
          <w:tblCellSpacing w:w="0" w:type="dxa"/>
        </w:trPr>
        <w:tc>
          <w:tcPr>
            <w:tcW w:w="835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C8967B" w14:textId="77777777" w:rsidR="005A1395" w:rsidRPr="00A54CE0" w:rsidRDefault="005A1395" w:rsidP="00830211">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A54CE0">
              <w:rPr>
                <w:rFonts w:ascii="Arial" w:eastAsia="Times New Roman" w:hAnsi="Arial" w:cs="Arial"/>
                <w:b/>
                <w:bCs/>
                <w:color w:val="000000"/>
                <w:kern w:val="0"/>
                <w:sz w:val="20"/>
                <w:szCs w:val="20"/>
                <w:lang w:eastAsia="pt-BR"/>
                <w14:ligatures w14:val="none"/>
              </w:rPr>
              <w:t xml:space="preserve">VALOR TOTAL DE RECURSOS HUMANOS (R$) </w:t>
            </w:r>
            <w:r w:rsidRPr="00A54CE0">
              <w:rPr>
                <w:rFonts w:ascii="Arial" w:eastAsia="Times New Roman" w:hAnsi="Arial" w:cs="Arial"/>
                <w:b/>
                <w:bCs/>
                <w:color w:val="000000"/>
                <w:kern w:val="0"/>
                <w:sz w:val="20"/>
                <w:szCs w:val="20"/>
                <w:lang w:eastAsia="pt-BR"/>
                <w14:ligatures w14:val="none"/>
              </w:rPr>
              <w:sym w:font="Wingdings" w:char="F0E0"/>
            </w:r>
          </w:p>
        </w:tc>
        <w:tc>
          <w:tcPr>
            <w:tcW w:w="12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41A149" w14:textId="24C25DC1" w:rsidR="005A1395" w:rsidRPr="00A54CE0" w:rsidRDefault="005A1395" w:rsidP="00830211">
            <w:pPr>
              <w:spacing w:after="0" w:line="240" w:lineRule="auto"/>
              <w:jc w:val="center"/>
              <w:rPr>
                <w:rFonts w:ascii="Arial" w:eastAsia="Times New Roman" w:hAnsi="Arial" w:cs="Arial"/>
                <w:b/>
                <w:bCs/>
                <w:color w:val="000000"/>
                <w:kern w:val="0"/>
                <w:sz w:val="20"/>
                <w:szCs w:val="20"/>
                <w:lang w:eastAsia="pt-BR"/>
                <w14:ligatures w14:val="none"/>
              </w:rPr>
            </w:pPr>
          </w:p>
        </w:tc>
      </w:tr>
    </w:tbl>
    <w:p w14:paraId="1750C66E" w14:textId="77777777" w:rsidR="005A1395" w:rsidRDefault="005A1395" w:rsidP="005A1395">
      <w:pPr>
        <w:spacing w:before="120" w:after="120" w:line="240" w:lineRule="auto"/>
        <w:ind w:left="120" w:right="120"/>
        <w:rPr>
          <w:rFonts w:ascii="Arial" w:eastAsia="Times New Roman" w:hAnsi="Arial" w:cs="Arial"/>
          <w:b/>
          <w:bCs/>
          <w:color w:val="000000"/>
          <w:kern w:val="0"/>
          <w:sz w:val="24"/>
          <w:szCs w:val="24"/>
          <w:u w:val="single"/>
          <w:lang w:eastAsia="pt-BR"/>
          <w14:ligatures w14:val="none"/>
        </w:rPr>
      </w:pPr>
      <w:r w:rsidRPr="00081C03">
        <w:rPr>
          <w:rFonts w:ascii="Calibri" w:eastAsia="Times New Roman" w:hAnsi="Calibri" w:cs="Calibri"/>
          <w:color w:val="000000"/>
          <w:kern w:val="0"/>
          <w:sz w:val="27"/>
          <w:szCs w:val="27"/>
          <w:lang w:eastAsia="pt-BR"/>
          <w14:ligatures w14:val="none"/>
        </w:rPr>
        <w:t> </w:t>
      </w:r>
    </w:p>
    <w:p w14:paraId="10D91772" w14:textId="77777777" w:rsidR="005A1395" w:rsidRDefault="005A1395" w:rsidP="005A1395">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73652DB4" w14:textId="77777777" w:rsidR="005A1395" w:rsidRDefault="005A1395" w:rsidP="007D1D5B">
      <w:pPr>
        <w:spacing w:before="120" w:after="120" w:line="240" w:lineRule="auto"/>
        <w:ind w:left="-426" w:right="-142"/>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ALIMENTAÇÃO</w:t>
      </w:r>
    </w:p>
    <w:p w14:paraId="0B974290"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6"/>
        <w:gridCol w:w="2262"/>
        <w:gridCol w:w="851"/>
        <w:gridCol w:w="992"/>
        <w:gridCol w:w="1134"/>
        <w:gridCol w:w="1276"/>
        <w:gridCol w:w="1134"/>
        <w:gridCol w:w="1415"/>
      </w:tblGrid>
      <w:tr w:rsidR="005A1395" w:rsidRPr="00081C03" w14:paraId="36F31D15" w14:textId="77777777" w:rsidTr="007D1D5B">
        <w:trPr>
          <w:trHeight w:val="1099"/>
          <w:tblCellSpacing w:w="0" w:type="dxa"/>
        </w:trPr>
        <w:tc>
          <w:tcPr>
            <w:tcW w:w="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E13EA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22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2CF97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6BF71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Medida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F22C0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758FF51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Serviços/</w:t>
            </w:r>
          </w:p>
          <w:p w14:paraId="2EBB3AF1"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Mesas</w:t>
            </w:r>
          </w:p>
          <w:p w14:paraId="5FD10E7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258A34"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2533E0F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49D86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Serviços x Quantidade</w:t>
            </w:r>
          </w:p>
          <w:p w14:paraId="76004A4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 = (a) x (b)</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2F461E"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w:t>
            </w:r>
          </w:p>
          <w:p w14:paraId="24A18DCB"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64C9749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w:t>
            </w:r>
          </w:p>
        </w:tc>
        <w:tc>
          <w:tcPr>
            <w:tcW w:w="14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8BC35E" w14:textId="77777777" w:rsidR="005A1395" w:rsidRPr="00D401E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 Item</w:t>
            </w:r>
          </w:p>
          <w:p w14:paraId="4FD2AB3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5FFE398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(e) = (c) x (d)</w:t>
            </w:r>
          </w:p>
        </w:tc>
      </w:tr>
      <w:tr w:rsidR="005A1395" w:rsidRPr="00081C03" w14:paraId="77ECDB18" w14:textId="77777777" w:rsidTr="007D1D5B">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27AF8B5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28</w:t>
            </w:r>
          </w:p>
        </w:tc>
        <w:tc>
          <w:tcPr>
            <w:tcW w:w="2262" w:type="dxa"/>
            <w:tcBorders>
              <w:top w:val="single" w:sz="4" w:space="0" w:color="auto"/>
              <w:left w:val="single" w:sz="4" w:space="0" w:color="auto"/>
              <w:bottom w:val="single" w:sz="4" w:space="0" w:color="auto"/>
              <w:right w:val="single" w:sz="4" w:space="0" w:color="auto"/>
            </w:tcBorders>
            <w:vAlign w:val="center"/>
            <w:hideMark/>
          </w:tcPr>
          <w:p w14:paraId="1480705B"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i/>
                <w:iCs/>
                <w:color w:val="000000"/>
                <w:kern w:val="0"/>
                <w:sz w:val="18"/>
                <w:szCs w:val="18"/>
                <w:lang w:eastAsia="pt-BR"/>
                <w14:ligatures w14:val="none"/>
              </w:rPr>
              <w:t>COFFEE BREAK</w:t>
            </w:r>
            <w:r w:rsidRPr="00081C03">
              <w:rPr>
                <w:rFonts w:ascii="Arial" w:eastAsia="Times New Roman" w:hAnsi="Arial" w:cs="Arial"/>
                <w:color w:val="000000"/>
                <w:kern w:val="0"/>
                <w:sz w:val="18"/>
                <w:szCs w:val="18"/>
                <w:lang w:eastAsia="pt-BR"/>
                <w14:ligatures w14:val="none"/>
              </w:rPr>
              <w:t>: nos dias 20 a 23/11, no período vespertino, a ser servido no local da reunião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6302F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57748DA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pessoa</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6AF8B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35A8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4561D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240</w:t>
            </w:r>
          </w:p>
        </w:tc>
        <w:tc>
          <w:tcPr>
            <w:tcW w:w="1134" w:type="dxa"/>
            <w:tcBorders>
              <w:top w:val="single" w:sz="4" w:space="0" w:color="auto"/>
              <w:left w:val="single" w:sz="4" w:space="0" w:color="auto"/>
              <w:bottom w:val="single" w:sz="4" w:space="0" w:color="auto"/>
              <w:right w:val="single" w:sz="4" w:space="0" w:color="auto"/>
            </w:tcBorders>
            <w:vAlign w:val="center"/>
          </w:tcPr>
          <w:p w14:paraId="5EC71267" w14:textId="684AD60E" w:rsidR="005A1395" w:rsidRPr="0062685F"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415" w:type="dxa"/>
            <w:tcBorders>
              <w:top w:val="single" w:sz="4" w:space="0" w:color="auto"/>
              <w:left w:val="single" w:sz="4" w:space="0" w:color="auto"/>
              <w:bottom w:val="single" w:sz="4" w:space="0" w:color="auto"/>
              <w:right w:val="single" w:sz="4" w:space="0" w:color="auto"/>
            </w:tcBorders>
            <w:vAlign w:val="center"/>
          </w:tcPr>
          <w:p w14:paraId="1619D429" w14:textId="4F937DB8" w:rsidR="005A1395" w:rsidRPr="0062685F"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1E7962E" w14:textId="77777777" w:rsidTr="007D1D5B">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549E1C6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29</w:t>
            </w:r>
          </w:p>
        </w:tc>
        <w:tc>
          <w:tcPr>
            <w:tcW w:w="2262" w:type="dxa"/>
            <w:tcBorders>
              <w:top w:val="single" w:sz="4" w:space="0" w:color="auto"/>
              <w:left w:val="single" w:sz="4" w:space="0" w:color="auto"/>
              <w:bottom w:val="single" w:sz="4" w:space="0" w:color="auto"/>
              <w:right w:val="single" w:sz="4" w:space="0" w:color="auto"/>
            </w:tcBorders>
            <w:vAlign w:val="center"/>
            <w:hideMark/>
          </w:tcPr>
          <w:p w14:paraId="50B3AE66"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ÁGUA: 03 (três) garrafas de 20L por dia, de 19 a 23/11, e 01 (uma)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364DE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76568DD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galão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8D9BB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9CD26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41193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B71B56B" w14:textId="784997BA" w:rsidR="005A1395" w:rsidRPr="0062685F"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p>
        </w:tc>
        <w:tc>
          <w:tcPr>
            <w:tcW w:w="1415" w:type="dxa"/>
            <w:tcBorders>
              <w:top w:val="single" w:sz="4" w:space="0" w:color="auto"/>
              <w:left w:val="single" w:sz="4" w:space="0" w:color="auto"/>
              <w:bottom w:val="single" w:sz="4" w:space="0" w:color="auto"/>
              <w:right w:val="single" w:sz="4" w:space="0" w:color="auto"/>
            </w:tcBorders>
            <w:vAlign w:val="center"/>
          </w:tcPr>
          <w:p w14:paraId="24497A5A" w14:textId="1A02CB9A" w:rsidR="005A1395" w:rsidRPr="0062685F"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p>
        </w:tc>
      </w:tr>
      <w:tr w:rsidR="005A1395" w:rsidRPr="00081C03" w14:paraId="79504A95" w14:textId="77777777" w:rsidTr="007D1D5B">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1C79212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30</w:t>
            </w:r>
          </w:p>
        </w:tc>
        <w:tc>
          <w:tcPr>
            <w:tcW w:w="2262" w:type="dxa"/>
            <w:tcBorders>
              <w:top w:val="single" w:sz="4" w:space="0" w:color="auto"/>
              <w:left w:val="single" w:sz="4" w:space="0" w:color="auto"/>
              <w:bottom w:val="single" w:sz="4" w:space="0" w:color="auto"/>
              <w:right w:val="single" w:sz="4" w:space="0" w:color="auto"/>
            </w:tcBorders>
            <w:vAlign w:val="center"/>
            <w:hideMark/>
          </w:tcPr>
          <w:p w14:paraId="6DF8AE3A"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CAFÉ: 04 (quatro) garrafas de café de 2L por dia, de 19 a 23/11, sendo 02 (duas) no período matutino e 02 (duas) no período vespertino, e 02 (duas) garrafas de café de 2L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40CC9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68F5E83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garrafa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DA6FB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FC318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05839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1134" w:type="dxa"/>
            <w:tcBorders>
              <w:top w:val="single" w:sz="4" w:space="0" w:color="auto"/>
              <w:left w:val="single" w:sz="4" w:space="0" w:color="auto"/>
              <w:bottom w:val="single" w:sz="4" w:space="0" w:color="auto"/>
              <w:right w:val="single" w:sz="4" w:space="0" w:color="auto"/>
            </w:tcBorders>
            <w:vAlign w:val="center"/>
          </w:tcPr>
          <w:p w14:paraId="2E9595B1" w14:textId="77EA607C" w:rsidR="005A1395" w:rsidRPr="0062685F"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415" w:type="dxa"/>
            <w:tcBorders>
              <w:top w:val="single" w:sz="4" w:space="0" w:color="auto"/>
              <w:left w:val="single" w:sz="4" w:space="0" w:color="auto"/>
              <w:bottom w:val="single" w:sz="4" w:space="0" w:color="auto"/>
              <w:right w:val="single" w:sz="4" w:space="0" w:color="auto"/>
            </w:tcBorders>
            <w:vAlign w:val="center"/>
          </w:tcPr>
          <w:p w14:paraId="3B9C615F" w14:textId="3A4EB108" w:rsidR="005A1395" w:rsidRPr="0062685F"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5F2D6481" w14:textId="77777777" w:rsidTr="007D1D5B">
        <w:trPr>
          <w:trHeight w:val="560"/>
          <w:tblCellSpacing w:w="0" w:type="dxa"/>
        </w:trPr>
        <w:tc>
          <w:tcPr>
            <w:tcW w:w="822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4A2480" w14:textId="77777777" w:rsidR="005A1395" w:rsidRPr="0062685F" w:rsidRDefault="005A1395" w:rsidP="00830211">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62685F">
              <w:rPr>
                <w:rFonts w:ascii="Arial" w:eastAsia="Times New Roman" w:hAnsi="Arial" w:cs="Arial"/>
                <w:b/>
                <w:bCs/>
                <w:color w:val="000000"/>
                <w:kern w:val="0"/>
                <w:sz w:val="20"/>
                <w:szCs w:val="20"/>
                <w:lang w:eastAsia="pt-BR"/>
                <w14:ligatures w14:val="none"/>
              </w:rPr>
              <w:t xml:space="preserve">VALOR TOTAL DE ALIMENTAÇÃO (R$) </w:t>
            </w:r>
            <w:r w:rsidRPr="0062685F">
              <w:rPr>
                <w:rFonts w:ascii="Arial" w:eastAsia="Times New Roman" w:hAnsi="Arial" w:cs="Arial"/>
                <w:b/>
                <w:bCs/>
                <w:color w:val="000000"/>
                <w:kern w:val="0"/>
                <w:sz w:val="20"/>
                <w:szCs w:val="20"/>
                <w:lang w:eastAsia="pt-BR"/>
                <w14:ligatures w14:val="none"/>
              </w:rPr>
              <w:sym w:font="Wingdings" w:char="F0E0"/>
            </w:r>
          </w:p>
        </w:tc>
        <w:tc>
          <w:tcPr>
            <w:tcW w:w="1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670B67" w14:textId="75847A6B" w:rsidR="005A1395" w:rsidRPr="0062685F" w:rsidRDefault="005A1395" w:rsidP="00830211">
            <w:pPr>
              <w:spacing w:after="0" w:line="240" w:lineRule="auto"/>
              <w:jc w:val="center"/>
              <w:rPr>
                <w:rFonts w:ascii="Arial" w:eastAsia="Times New Roman" w:hAnsi="Arial" w:cs="Arial"/>
                <w:b/>
                <w:bCs/>
                <w:color w:val="000000"/>
                <w:kern w:val="0"/>
                <w:sz w:val="20"/>
                <w:szCs w:val="20"/>
                <w:lang w:eastAsia="pt-BR"/>
                <w14:ligatures w14:val="none"/>
              </w:rPr>
            </w:pPr>
          </w:p>
        </w:tc>
      </w:tr>
    </w:tbl>
    <w:p w14:paraId="6B758CE4" w14:textId="77777777" w:rsidR="005A1395" w:rsidRPr="00081C03" w:rsidRDefault="005A1395" w:rsidP="005A1395">
      <w:pPr>
        <w:spacing w:before="80" w:after="80" w:line="240" w:lineRule="auto"/>
        <w:ind w:left="2400"/>
        <w:jc w:val="both"/>
        <w:rPr>
          <w:rFonts w:ascii="Calibri" w:eastAsia="Times New Roman" w:hAnsi="Calibri" w:cs="Calibri"/>
          <w:color w:val="000000"/>
          <w:kern w:val="0"/>
          <w:sz w:val="20"/>
          <w:szCs w:val="20"/>
          <w:lang w:eastAsia="pt-BR"/>
          <w14:ligatures w14:val="none"/>
        </w:rPr>
      </w:pPr>
      <w:r w:rsidRPr="00081C03">
        <w:rPr>
          <w:rFonts w:ascii="Calibri" w:eastAsia="Times New Roman" w:hAnsi="Calibri" w:cs="Calibri"/>
          <w:color w:val="000000"/>
          <w:kern w:val="0"/>
          <w:sz w:val="20"/>
          <w:szCs w:val="20"/>
          <w:lang w:eastAsia="pt-BR"/>
          <w14:ligatures w14:val="none"/>
        </w:rPr>
        <w:t> </w:t>
      </w:r>
    </w:p>
    <w:tbl>
      <w:tblPr>
        <w:tblW w:w="9640" w:type="dxa"/>
        <w:tblCellSpacing w:w="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222"/>
        <w:gridCol w:w="1418"/>
      </w:tblGrid>
      <w:tr w:rsidR="005A1395" w:rsidRPr="00081C03" w14:paraId="2881C46F" w14:textId="77777777" w:rsidTr="007D1D5B">
        <w:trPr>
          <w:trHeight w:val="654"/>
          <w:tblCellSpacing w:w="6" w:type="dxa"/>
        </w:trPr>
        <w:tc>
          <w:tcPr>
            <w:tcW w:w="8204" w:type="dxa"/>
            <w:shd w:val="clear" w:color="auto" w:fill="F2F2F2" w:themeFill="background1" w:themeFillShade="F2"/>
            <w:vAlign w:val="center"/>
            <w:hideMark/>
          </w:tcPr>
          <w:p w14:paraId="17AAF37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sidRPr="00453CDB">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xml:space="preserve"> DO GRUPO 1</w:t>
            </w:r>
            <w:r w:rsidRPr="00453CDB">
              <w:rPr>
                <w:rFonts w:ascii="Arial" w:eastAsia="Times New Roman" w:hAnsi="Arial" w:cs="Arial"/>
                <w:b/>
                <w:bCs/>
                <w:color w:val="000000"/>
                <w:kern w:val="0"/>
                <w:sz w:val="24"/>
                <w:szCs w:val="24"/>
                <w:lang w:eastAsia="pt-BR"/>
                <w14:ligatures w14:val="none"/>
              </w:rPr>
              <w:t xml:space="preserve"> </w:t>
            </w:r>
            <w:r w:rsidRPr="00453CDB">
              <w:rPr>
                <w:rFonts w:ascii="Arial" w:eastAsia="Times New Roman" w:hAnsi="Arial" w:cs="Arial"/>
                <w:b/>
                <w:bCs/>
                <w:color w:val="000000"/>
                <w:kern w:val="0"/>
                <w:sz w:val="24"/>
                <w:szCs w:val="24"/>
                <w:lang w:eastAsia="pt-BR"/>
                <w14:ligatures w14:val="none"/>
              </w:rPr>
              <w:sym w:font="Wingdings" w:char="F0E0"/>
            </w:r>
          </w:p>
        </w:tc>
        <w:tc>
          <w:tcPr>
            <w:tcW w:w="1400" w:type="dxa"/>
            <w:shd w:val="clear" w:color="auto" w:fill="F2F2F2" w:themeFill="background1" w:themeFillShade="F2"/>
            <w:vAlign w:val="center"/>
            <w:hideMark/>
          </w:tcPr>
          <w:p w14:paraId="144B517C" w14:textId="765940FF" w:rsidR="005A1395" w:rsidRPr="0033027F"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1559AD9E"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p w14:paraId="2C665154" w14:textId="77777777" w:rsidR="005A1395" w:rsidRDefault="005A1395" w:rsidP="007D1D5B">
      <w:pPr>
        <w:shd w:val="clear" w:color="auto" w:fill="F2F2F2" w:themeFill="background1" w:themeFillShade="F2"/>
        <w:spacing w:before="100" w:beforeAutospacing="1" w:after="100" w:afterAutospacing="1" w:line="240" w:lineRule="auto"/>
        <w:ind w:left="-426" w:right="-142"/>
        <w:jc w:val="center"/>
        <w:rPr>
          <w:rFonts w:ascii="Arial" w:eastAsia="Times New Roman" w:hAnsi="Arial" w:cs="Arial"/>
          <w:b/>
          <w:bCs/>
          <w:caps/>
          <w:color w:val="000000"/>
          <w:kern w:val="0"/>
          <w:sz w:val="24"/>
          <w:szCs w:val="24"/>
          <w:u w:val="single"/>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2</w:t>
      </w:r>
    </w:p>
    <w:p w14:paraId="6C4ACF91" w14:textId="77777777" w:rsidR="005A1395" w:rsidRPr="00081C03" w:rsidRDefault="005A1395" w:rsidP="005A1395">
      <w:pPr>
        <w:spacing w:before="100" w:beforeAutospacing="1" w:after="100" w:afterAutospacing="1" w:line="240" w:lineRule="auto"/>
        <w:ind w:left="-567"/>
        <w:jc w:val="center"/>
        <w:rPr>
          <w:rFonts w:ascii="Arial" w:eastAsia="Times New Roman" w:hAnsi="Arial" w:cs="Arial"/>
          <w:b/>
          <w:bCs/>
          <w:caps/>
          <w:color w:val="000000"/>
          <w:kern w:val="0"/>
          <w:sz w:val="24"/>
          <w:szCs w:val="24"/>
          <w:lang w:eastAsia="pt-BR"/>
          <w14:ligatures w14:val="none"/>
        </w:rPr>
      </w:pPr>
    </w:p>
    <w:p w14:paraId="0D09D588" w14:textId="77777777" w:rsidR="005A1395" w:rsidRDefault="005A1395" w:rsidP="007D1D5B">
      <w:pPr>
        <w:spacing w:before="120" w:after="120" w:line="240" w:lineRule="auto"/>
        <w:ind w:left="-426" w:right="-142"/>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TRANSPORTE</w:t>
      </w:r>
    </w:p>
    <w:p w14:paraId="4D516C97" w14:textId="77777777" w:rsidR="005A1395" w:rsidRPr="00081C03" w:rsidRDefault="005A1395" w:rsidP="005A1395">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4"/>
        <w:gridCol w:w="4378"/>
        <w:gridCol w:w="931"/>
        <w:gridCol w:w="823"/>
        <w:gridCol w:w="1364"/>
        <w:gridCol w:w="1560"/>
      </w:tblGrid>
      <w:tr w:rsidR="005A1395" w:rsidRPr="00081C03" w14:paraId="00324737" w14:textId="77777777" w:rsidTr="007D1D5B">
        <w:trPr>
          <w:trHeight w:val="1032"/>
          <w:tblCellSpacing w:w="0" w:type="dxa"/>
        </w:trPr>
        <w:tc>
          <w:tcPr>
            <w:tcW w:w="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BFC0C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4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54AAE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9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C3FE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2D9B287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Veículos</w:t>
            </w:r>
          </w:p>
          <w:p w14:paraId="346BA6D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EC182A"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 Diárias</w:t>
            </w:r>
          </w:p>
          <w:p w14:paraId="1C67D47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3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4F48A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w:t>
            </w:r>
          </w:p>
          <w:p w14:paraId="3AA20914"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Unitário </w:t>
            </w:r>
          </w:p>
          <w:p w14:paraId="75430DC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28741FA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EFF2E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w:t>
            </w:r>
          </w:p>
          <w:p w14:paraId="55469DEC" w14:textId="77777777" w:rsidR="005A1395" w:rsidRDefault="005A1395" w:rsidP="00830211">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 </w:t>
            </w:r>
          </w:p>
          <w:p w14:paraId="1125594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60DFAE6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5A1395" w:rsidRPr="00081C03" w14:paraId="4D33FFED" w14:textId="77777777" w:rsidTr="007D1D5B">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23E2B963"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31</w:t>
            </w:r>
          </w:p>
        </w:tc>
        <w:tc>
          <w:tcPr>
            <w:tcW w:w="4378" w:type="dxa"/>
            <w:tcBorders>
              <w:top w:val="single" w:sz="4" w:space="0" w:color="auto"/>
              <w:left w:val="single" w:sz="4" w:space="0" w:color="auto"/>
              <w:bottom w:val="single" w:sz="4" w:space="0" w:color="auto"/>
              <w:right w:val="single" w:sz="4" w:space="0" w:color="auto"/>
            </w:tcBorders>
            <w:vAlign w:val="center"/>
            <w:hideMark/>
          </w:tcPr>
          <w:p w14:paraId="4BEECB7B"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LOCAÇÃO DE VAN: em bom estado de conservação e limpeza, ano de fabricação igual ou superior a 2020, com motorista, poltronas reclináveis e confortáveis (aproximadamente 20 poltronas), com cinto de segurança e apoio para os pés, ar condicionado com filtro HEPA ou sistema de abertura de janelas laterais possibilitando a </w:t>
            </w:r>
            <w:r w:rsidRPr="00081C03">
              <w:rPr>
                <w:rFonts w:ascii="Arial" w:eastAsia="Times New Roman" w:hAnsi="Arial" w:cs="Arial"/>
                <w:color w:val="000000"/>
                <w:kern w:val="0"/>
                <w:sz w:val="18"/>
                <w:szCs w:val="18"/>
                <w:lang w:eastAsia="pt-BR"/>
                <w14:ligatures w14:val="none"/>
              </w:rPr>
              <w:lastRenderedPageBreak/>
              <w:t>circulação do ar e bagageiros amplos, para locomoção de conselheiros, convidados e equipe de apoio, no período de 20 a 24/11, devendo ficar disponível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2300FE9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783460B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1364" w:type="dxa"/>
            <w:tcBorders>
              <w:top w:val="single" w:sz="4" w:space="0" w:color="auto"/>
              <w:left w:val="single" w:sz="4" w:space="0" w:color="auto"/>
              <w:bottom w:val="single" w:sz="4" w:space="0" w:color="auto"/>
              <w:right w:val="single" w:sz="4" w:space="0" w:color="auto"/>
            </w:tcBorders>
            <w:vAlign w:val="center"/>
          </w:tcPr>
          <w:p w14:paraId="0C702A19" w14:textId="24B203CA" w:rsidR="005A1395" w:rsidRPr="008A037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tcPr>
          <w:p w14:paraId="460BC93D" w14:textId="591F66A7" w:rsidR="005A1395" w:rsidRPr="008A037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283174CE" w14:textId="77777777" w:rsidTr="007D1D5B">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5EEE0DF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32</w:t>
            </w:r>
          </w:p>
        </w:tc>
        <w:tc>
          <w:tcPr>
            <w:tcW w:w="4378" w:type="dxa"/>
            <w:tcBorders>
              <w:top w:val="single" w:sz="4" w:space="0" w:color="auto"/>
              <w:left w:val="single" w:sz="4" w:space="0" w:color="auto"/>
              <w:bottom w:val="single" w:sz="4" w:space="0" w:color="auto"/>
              <w:right w:val="single" w:sz="4" w:space="0" w:color="auto"/>
            </w:tcBorders>
            <w:vAlign w:val="center"/>
            <w:hideMark/>
          </w:tcPr>
          <w:p w14:paraId="6D9AF25B" w14:textId="77777777" w:rsidR="005A1395" w:rsidRPr="00081C03" w:rsidRDefault="005A1395" w:rsidP="00830211">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LOCAÇÃO DE CARRO EXECUTIVO: tipo sedan médio, em bom estado de conservação e limpeza, ano de fabricação igual ou superior a 2020, com motorista, ar-condicionado, som ambiente, com bagageiro com capacidade mínima de 400 litros para transporte da diretoria da autarquia e coordenação do evento, no período de 19 a 24/11,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6C507249"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653D43A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1364" w:type="dxa"/>
            <w:tcBorders>
              <w:top w:val="single" w:sz="4" w:space="0" w:color="auto"/>
              <w:left w:val="single" w:sz="4" w:space="0" w:color="auto"/>
              <w:bottom w:val="single" w:sz="4" w:space="0" w:color="auto"/>
              <w:right w:val="single" w:sz="4" w:space="0" w:color="auto"/>
            </w:tcBorders>
            <w:vAlign w:val="center"/>
          </w:tcPr>
          <w:p w14:paraId="7A58E4C8" w14:textId="55BA43E4" w:rsidR="005A1395" w:rsidRPr="008A037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tcPr>
          <w:p w14:paraId="3F4DD6AD" w14:textId="5C481E2B" w:rsidR="005A1395" w:rsidRPr="008A037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r w:rsidR="005A1395" w:rsidRPr="00081C03" w14:paraId="30ABE80D" w14:textId="77777777" w:rsidTr="007D1D5B">
        <w:trPr>
          <w:trHeight w:val="610"/>
          <w:tblCellSpacing w:w="0" w:type="dxa"/>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5AC10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DE TRANSPORTE (R$)</w:t>
            </w:r>
            <w:r>
              <w:rPr>
                <w:rFonts w:ascii="Arial" w:eastAsia="Times New Roman" w:hAnsi="Arial" w:cs="Arial"/>
                <w:b/>
                <w:bCs/>
                <w:color w:val="000000"/>
                <w:kern w:val="0"/>
                <w:sz w:val="18"/>
                <w:szCs w:val="18"/>
                <w:lang w:eastAsia="pt-BR"/>
                <w14:ligatures w14:val="none"/>
              </w:rPr>
              <w:t xml:space="preserve"> </w:t>
            </w:r>
            <w:r w:rsidRPr="00B95FE4">
              <w:rPr>
                <w:rFonts w:ascii="Arial" w:eastAsia="Times New Roman" w:hAnsi="Arial" w:cs="Arial"/>
                <w:b/>
                <w:bCs/>
                <w:color w:val="000000"/>
                <w:kern w:val="0"/>
                <w:sz w:val="18"/>
                <w:szCs w:val="18"/>
                <w:lang w:eastAsia="pt-BR"/>
                <w14:ligatures w14:val="none"/>
              </w:rPr>
              <w:sym w:font="Wingdings" w:char="F0E0"/>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ABFA3E" w14:textId="65CB6DB9" w:rsidR="005A1395" w:rsidRPr="008A0374" w:rsidRDefault="005A1395" w:rsidP="00830211">
            <w:pPr>
              <w:spacing w:after="0" w:line="240" w:lineRule="auto"/>
              <w:jc w:val="center"/>
              <w:rPr>
                <w:rFonts w:ascii="Arial" w:eastAsia="Times New Roman" w:hAnsi="Arial" w:cs="Arial"/>
                <w:b/>
                <w:bCs/>
                <w:color w:val="000000"/>
                <w:kern w:val="0"/>
                <w:sz w:val="18"/>
                <w:szCs w:val="18"/>
                <w:lang w:eastAsia="pt-BR"/>
                <w14:ligatures w14:val="none"/>
              </w:rPr>
            </w:pPr>
          </w:p>
        </w:tc>
      </w:tr>
    </w:tbl>
    <w:p w14:paraId="4DF21828" w14:textId="77777777" w:rsidR="005A1395" w:rsidRPr="00081C03" w:rsidRDefault="005A1395" w:rsidP="005A1395">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640" w:type="dxa"/>
        <w:tblCellSpacing w:w="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080"/>
        <w:gridCol w:w="1560"/>
      </w:tblGrid>
      <w:tr w:rsidR="005A1395" w:rsidRPr="00081C03" w14:paraId="4CF72C25" w14:textId="77777777" w:rsidTr="007D1D5B">
        <w:trPr>
          <w:trHeight w:val="798"/>
          <w:tblCellSpacing w:w="6" w:type="dxa"/>
        </w:trPr>
        <w:tc>
          <w:tcPr>
            <w:tcW w:w="8062" w:type="dxa"/>
            <w:shd w:val="clear" w:color="auto" w:fill="F2F2F2" w:themeFill="background1" w:themeFillShade="F2"/>
            <w:vAlign w:val="center"/>
            <w:hideMark/>
          </w:tcPr>
          <w:p w14:paraId="5B95A3C6"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xml:space="preserve"> DO GRUPO 2</w:t>
            </w:r>
            <w:r>
              <w:rPr>
                <w:rFonts w:ascii="Arial" w:eastAsia="Times New Roman" w:hAnsi="Arial" w:cs="Arial"/>
                <w:b/>
                <w:bCs/>
                <w:color w:val="000000"/>
                <w:kern w:val="0"/>
                <w:sz w:val="24"/>
                <w:szCs w:val="24"/>
                <w:lang w:eastAsia="pt-BR"/>
                <w14:ligatures w14:val="none"/>
              </w:rPr>
              <w:t xml:space="preserve"> </w:t>
            </w:r>
            <w:r w:rsidRPr="00CB786B">
              <w:rPr>
                <w:rFonts w:ascii="Arial" w:eastAsia="Times New Roman" w:hAnsi="Arial" w:cs="Arial"/>
                <w:b/>
                <w:bCs/>
                <w:color w:val="000000"/>
                <w:kern w:val="0"/>
                <w:sz w:val="24"/>
                <w:szCs w:val="24"/>
                <w:lang w:eastAsia="pt-BR"/>
                <w14:ligatures w14:val="none"/>
              </w:rPr>
              <w:sym w:font="Wingdings" w:char="F0E0"/>
            </w:r>
          </w:p>
        </w:tc>
        <w:tc>
          <w:tcPr>
            <w:tcW w:w="1542" w:type="dxa"/>
            <w:shd w:val="clear" w:color="auto" w:fill="F2F2F2" w:themeFill="background1" w:themeFillShade="F2"/>
            <w:vAlign w:val="center"/>
            <w:hideMark/>
          </w:tcPr>
          <w:p w14:paraId="16B8DCB1" w14:textId="483D41A0" w:rsidR="005A1395" w:rsidRPr="003A659E"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416569F9" w14:textId="77777777" w:rsidR="005A1395" w:rsidRPr="00081C03" w:rsidRDefault="005A1395" w:rsidP="005A1395">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6A9F49D3" w14:textId="77777777" w:rsidR="005A1395" w:rsidRPr="00D12C0A" w:rsidRDefault="005A1395" w:rsidP="007D1D5B">
      <w:pPr>
        <w:shd w:val="clear" w:color="auto" w:fill="D9D9D9" w:themeFill="background1" w:themeFillShade="D9"/>
        <w:spacing w:before="120" w:after="120" w:line="240" w:lineRule="auto"/>
        <w:ind w:left="-426" w:right="-142"/>
        <w:jc w:val="center"/>
        <w:rPr>
          <w:rFonts w:ascii="Arial" w:eastAsia="Times New Roman" w:hAnsi="Arial" w:cs="Arial"/>
          <w:b/>
          <w:bCs/>
          <w:color w:val="000000"/>
          <w:kern w:val="0"/>
          <w:sz w:val="28"/>
          <w:szCs w:val="28"/>
          <w:lang w:eastAsia="pt-BR"/>
          <w14:ligatures w14:val="none"/>
        </w:rPr>
      </w:pPr>
      <w:r w:rsidRPr="00081C03">
        <w:rPr>
          <w:rFonts w:ascii="Arial" w:eastAsia="Times New Roman" w:hAnsi="Arial" w:cs="Arial"/>
          <w:b/>
          <w:bCs/>
          <w:color w:val="000000"/>
          <w:kern w:val="0"/>
          <w:sz w:val="28"/>
          <w:szCs w:val="28"/>
          <w:lang w:eastAsia="pt-BR"/>
          <w14:ligatures w14:val="none"/>
        </w:rPr>
        <w:t>QUADRO-RESUMO DO CUSTO DA CONTRATAÇÃO</w:t>
      </w:r>
    </w:p>
    <w:p w14:paraId="7BE011B8" w14:textId="77777777" w:rsidR="005A1395" w:rsidRPr="00081C03" w:rsidRDefault="005A1395" w:rsidP="005A1395">
      <w:pPr>
        <w:spacing w:before="120" w:after="120" w:line="240" w:lineRule="auto"/>
        <w:ind w:left="-567" w:right="120"/>
        <w:jc w:val="center"/>
        <w:rPr>
          <w:rFonts w:ascii="Calibri" w:eastAsia="Times New Roman" w:hAnsi="Calibri" w:cs="Calibri"/>
          <w:color w:val="000000"/>
          <w:kern w:val="0"/>
          <w:sz w:val="27"/>
          <w:szCs w:val="27"/>
          <w:lang w:eastAsia="pt-BR"/>
          <w14:ligatures w14:val="none"/>
        </w:rPr>
      </w:pP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48"/>
        <w:gridCol w:w="4171"/>
      </w:tblGrid>
      <w:tr w:rsidR="005A1395" w:rsidRPr="00081C03" w14:paraId="1D931A32" w14:textId="77777777" w:rsidTr="007D1D5B">
        <w:trPr>
          <w:trHeight w:val="636"/>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14B98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4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1E4948"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41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EE35D0"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5A1395" w:rsidRPr="00081C03" w14:paraId="6893DE14" w14:textId="77777777" w:rsidTr="007D1D5B">
        <w:trPr>
          <w:trHeight w:val="546"/>
          <w:tblCellSpacing w:w="0" w:type="dxa"/>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F60BB65"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1</w:t>
            </w:r>
          </w:p>
        </w:tc>
        <w:tc>
          <w:tcPr>
            <w:tcW w:w="4448" w:type="dxa"/>
            <w:tcBorders>
              <w:top w:val="single" w:sz="4" w:space="0" w:color="auto"/>
              <w:left w:val="single" w:sz="4" w:space="0" w:color="auto"/>
              <w:bottom w:val="single" w:sz="4" w:space="0" w:color="auto"/>
              <w:right w:val="single" w:sz="4" w:space="0" w:color="auto"/>
            </w:tcBorders>
            <w:vAlign w:val="center"/>
            <w:hideMark/>
          </w:tcPr>
          <w:p w14:paraId="2D01D34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Espaço Físico</w:t>
            </w:r>
          </w:p>
        </w:tc>
        <w:tc>
          <w:tcPr>
            <w:tcW w:w="4171" w:type="dxa"/>
            <w:tcBorders>
              <w:top w:val="single" w:sz="4" w:space="0" w:color="auto"/>
              <w:left w:val="single" w:sz="4" w:space="0" w:color="auto"/>
              <w:bottom w:val="single" w:sz="4" w:space="0" w:color="auto"/>
              <w:right w:val="single" w:sz="4" w:space="0" w:color="auto"/>
            </w:tcBorders>
            <w:vAlign w:val="center"/>
          </w:tcPr>
          <w:p w14:paraId="3A123BFB" w14:textId="710B74C8"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5A1395" w:rsidRPr="00081C03" w14:paraId="17C6567C" w14:textId="77777777" w:rsidTr="007D1D5B">
        <w:trPr>
          <w:trHeight w:val="55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BB9390" w14:textId="77777777" w:rsidR="005A1395" w:rsidRPr="00081C03" w:rsidRDefault="005A1395" w:rsidP="00830211">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3618BD2D"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Infraestrutura</w:t>
            </w:r>
          </w:p>
        </w:tc>
        <w:tc>
          <w:tcPr>
            <w:tcW w:w="4171" w:type="dxa"/>
            <w:tcBorders>
              <w:top w:val="single" w:sz="4" w:space="0" w:color="auto"/>
              <w:left w:val="single" w:sz="4" w:space="0" w:color="auto"/>
              <w:bottom w:val="single" w:sz="4" w:space="0" w:color="auto"/>
              <w:right w:val="single" w:sz="4" w:space="0" w:color="auto"/>
            </w:tcBorders>
            <w:vAlign w:val="center"/>
          </w:tcPr>
          <w:p w14:paraId="6E1E3439" w14:textId="5F8C1ECE"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5A1395" w:rsidRPr="00081C03" w14:paraId="1C0EA7D5" w14:textId="77777777" w:rsidTr="007D1D5B">
        <w:trPr>
          <w:trHeight w:val="53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F09C8E" w14:textId="77777777" w:rsidR="005A1395" w:rsidRPr="00081C03" w:rsidRDefault="005A1395" w:rsidP="00830211">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5FB2AE54"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Recursos Humanos</w:t>
            </w:r>
          </w:p>
        </w:tc>
        <w:tc>
          <w:tcPr>
            <w:tcW w:w="4171" w:type="dxa"/>
            <w:tcBorders>
              <w:top w:val="single" w:sz="4" w:space="0" w:color="auto"/>
              <w:left w:val="single" w:sz="4" w:space="0" w:color="auto"/>
              <w:bottom w:val="single" w:sz="4" w:space="0" w:color="auto"/>
              <w:right w:val="single" w:sz="4" w:space="0" w:color="auto"/>
            </w:tcBorders>
            <w:vAlign w:val="center"/>
          </w:tcPr>
          <w:p w14:paraId="64D6B5F0" w14:textId="1D86B24F"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5A1395" w:rsidRPr="00081C03" w14:paraId="5A2F27CA" w14:textId="77777777" w:rsidTr="007D1D5B">
        <w:trPr>
          <w:trHeight w:val="556"/>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496294" w14:textId="77777777" w:rsidR="005A1395" w:rsidRPr="00081C03" w:rsidRDefault="005A1395" w:rsidP="00830211">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0F57BD8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Alimentação</w:t>
            </w:r>
          </w:p>
        </w:tc>
        <w:tc>
          <w:tcPr>
            <w:tcW w:w="4171" w:type="dxa"/>
            <w:tcBorders>
              <w:top w:val="single" w:sz="4" w:space="0" w:color="auto"/>
              <w:left w:val="single" w:sz="4" w:space="0" w:color="auto"/>
              <w:bottom w:val="single" w:sz="4" w:space="0" w:color="auto"/>
              <w:right w:val="single" w:sz="4" w:space="0" w:color="auto"/>
            </w:tcBorders>
            <w:vAlign w:val="center"/>
          </w:tcPr>
          <w:p w14:paraId="340FB8BE" w14:textId="537342A3"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5A1395" w:rsidRPr="00081C03" w14:paraId="1B83E19B" w14:textId="77777777" w:rsidTr="007D1D5B">
        <w:trPr>
          <w:trHeight w:val="550"/>
          <w:tblCellSpacing w:w="0" w:type="dxa"/>
        </w:trPr>
        <w:tc>
          <w:tcPr>
            <w:tcW w:w="54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65742"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1 → </w:t>
            </w:r>
          </w:p>
        </w:tc>
        <w:tc>
          <w:tcPr>
            <w:tcW w:w="4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1E67E1" w14:textId="07D03B10"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2D72B9FF" w14:textId="77777777" w:rsidR="005A1395" w:rsidRPr="00081C03" w:rsidRDefault="005A1395" w:rsidP="005A1395">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640" w:type="dxa"/>
        <w:tblCellSpacing w:w="0" w:type="dxa"/>
        <w:tblInd w:w="-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39"/>
        <w:gridCol w:w="4180"/>
      </w:tblGrid>
      <w:tr w:rsidR="005A1395" w:rsidRPr="00081C03" w14:paraId="34D363C7" w14:textId="77777777" w:rsidTr="007D1D5B">
        <w:trPr>
          <w:trHeight w:val="651"/>
          <w:tblCellSpacing w:w="0" w:type="dxa"/>
        </w:trPr>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56387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4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C0017E"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41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632B1"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5A1395" w:rsidRPr="00081C03" w14:paraId="526DD529" w14:textId="77777777" w:rsidTr="007D1D5B">
        <w:trPr>
          <w:trHeight w:val="547"/>
          <w:tblCellSpacing w:w="0" w:type="dxa"/>
        </w:trPr>
        <w:tc>
          <w:tcPr>
            <w:tcW w:w="1021" w:type="dxa"/>
            <w:tcBorders>
              <w:top w:val="single" w:sz="4" w:space="0" w:color="auto"/>
              <w:left w:val="single" w:sz="4" w:space="0" w:color="auto"/>
              <w:bottom w:val="single" w:sz="4" w:space="0" w:color="auto"/>
              <w:right w:val="single" w:sz="4" w:space="0" w:color="auto"/>
            </w:tcBorders>
            <w:vAlign w:val="center"/>
            <w:hideMark/>
          </w:tcPr>
          <w:p w14:paraId="2CA79AF7"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2</w:t>
            </w:r>
          </w:p>
        </w:tc>
        <w:tc>
          <w:tcPr>
            <w:tcW w:w="4439" w:type="dxa"/>
            <w:tcBorders>
              <w:top w:val="single" w:sz="4" w:space="0" w:color="auto"/>
              <w:left w:val="single" w:sz="4" w:space="0" w:color="auto"/>
              <w:bottom w:val="single" w:sz="4" w:space="0" w:color="auto"/>
              <w:right w:val="single" w:sz="4" w:space="0" w:color="auto"/>
            </w:tcBorders>
            <w:vAlign w:val="center"/>
            <w:hideMark/>
          </w:tcPr>
          <w:p w14:paraId="34F0CF1F"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Transporte</w:t>
            </w:r>
          </w:p>
        </w:tc>
        <w:tc>
          <w:tcPr>
            <w:tcW w:w="4180" w:type="dxa"/>
            <w:tcBorders>
              <w:top w:val="single" w:sz="4" w:space="0" w:color="auto"/>
              <w:left w:val="single" w:sz="4" w:space="0" w:color="auto"/>
              <w:bottom w:val="single" w:sz="4" w:space="0" w:color="auto"/>
              <w:right w:val="single" w:sz="4" w:space="0" w:color="auto"/>
            </w:tcBorders>
            <w:vAlign w:val="center"/>
          </w:tcPr>
          <w:p w14:paraId="1546A67D" w14:textId="5A76921A"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5A1395" w:rsidRPr="00081C03" w14:paraId="2D91C5BB" w14:textId="77777777" w:rsidTr="007D1D5B">
        <w:trPr>
          <w:trHeight w:val="556"/>
          <w:tblCellSpacing w:w="0" w:type="dxa"/>
        </w:trPr>
        <w:tc>
          <w:tcPr>
            <w:tcW w:w="54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7783C" w14:textId="77777777" w:rsidR="005A1395" w:rsidRPr="00081C03" w:rsidRDefault="005A1395" w:rsidP="00830211">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2 → </w:t>
            </w:r>
          </w:p>
        </w:tc>
        <w:tc>
          <w:tcPr>
            <w:tcW w:w="41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EC76AD" w14:textId="11CFDF9E" w:rsidR="005A1395" w:rsidRPr="006468D6" w:rsidRDefault="005A1395" w:rsidP="00830211">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4C5B6C94" w14:textId="77777777" w:rsidR="005A1395" w:rsidRPr="00081C03" w:rsidRDefault="005A1395" w:rsidP="005A1395">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640" w:type="dxa"/>
        <w:tblCellSpacing w:w="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5529"/>
        <w:gridCol w:w="4111"/>
      </w:tblGrid>
      <w:tr w:rsidR="005A1395" w:rsidRPr="00081C03" w14:paraId="4691941D" w14:textId="77777777" w:rsidTr="005A794C">
        <w:trPr>
          <w:trHeight w:val="779"/>
          <w:tblCellSpacing w:w="6" w:type="dxa"/>
        </w:trPr>
        <w:tc>
          <w:tcPr>
            <w:tcW w:w="5511" w:type="dxa"/>
            <w:shd w:val="clear" w:color="auto" w:fill="F2F2F2" w:themeFill="background1" w:themeFillShade="F2"/>
            <w:vAlign w:val="center"/>
            <w:hideMark/>
          </w:tcPr>
          <w:p w14:paraId="6A6134D7" w14:textId="77777777" w:rsidR="005A1395" w:rsidRPr="006468D6" w:rsidRDefault="005A1395" w:rsidP="00830211">
            <w:pPr>
              <w:spacing w:after="0" w:line="240" w:lineRule="auto"/>
              <w:ind w:left="60" w:right="60"/>
              <w:jc w:val="center"/>
              <w:rPr>
                <w:rFonts w:ascii="Arial" w:eastAsia="Times New Roman" w:hAnsi="Arial" w:cs="Arial"/>
                <w:color w:val="000000"/>
                <w:kern w:val="0"/>
                <w:sz w:val="28"/>
                <w:szCs w:val="28"/>
                <w:lang w:eastAsia="pt-BR"/>
                <w14:ligatures w14:val="none"/>
              </w:rPr>
            </w:pPr>
            <w:r w:rsidRPr="006468D6">
              <w:rPr>
                <w:rFonts w:ascii="Arial" w:eastAsia="Times New Roman" w:hAnsi="Arial" w:cs="Arial"/>
                <w:b/>
                <w:bCs/>
                <w:color w:val="000000"/>
                <w:kern w:val="0"/>
                <w:sz w:val="28"/>
                <w:szCs w:val="28"/>
                <w:lang w:eastAsia="pt-BR"/>
                <w14:ligatures w14:val="none"/>
              </w:rPr>
              <w:t>VALOR GLOBAL ESTIMADO DA CONTRATAÇÃO →</w:t>
            </w:r>
          </w:p>
        </w:tc>
        <w:tc>
          <w:tcPr>
            <w:tcW w:w="4093" w:type="dxa"/>
            <w:shd w:val="clear" w:color="auto" w:fill="F2F2F2" w:themeFill="background1" w:themeFillShade="F2"/>
            <w:vAlign w:val="center"/>
            <w:hideMark/>
          </w:tcPr>
          <w:p w14:paraId="2E351C76" w14:textId="6EC260A6" w:rsidR="005A1395" w:rsidRPr="006468D6" w:rsidRDefault="005A1395" w:rsidP="00830211">
            <w:pPr>
              <w:spacing w:after="0" w:line="240" w:lineRule="auto"/>
              <w:ind w:left="60" w:right="60"/>
              <w:jc w:val="center"/>
              <w:rPr>
                <w:rFonts w:ascii="Arial" w:eastAsia="Times New Roman" w:hAnsi="Arial" w:cs="Arial"/>
                <w:color w:val="000000"/>
                <w:kern w:val="0"/>
                <w:sz w:val="28"/>
                <w:szCs w:val="28"/>
                <w:lang w:eastAsia="pt-BR"/>
                <w14:ligatures w14:val="none"/>
              </w:rPr>
            </w:pPr>
          </w:p>
        </w:tc>
      </w:tr>
    </w:tbl>
    <w:p w14:paraId="7E18E717" w14:textId="77777777" w:rsidR="005A1395" w:rsidRDefault="005A1395" w:rsidP="00012A44">
      <w:pPr>
        <w:jc w:val="both"/>
        <w:rPr>
          <w:rFonts w:ascii="Tahoma" w:hAnsi="Tahoma" w:cs="Tahoma"/>
        </w:rPr>
      </w:pPr>
    </w:p>
    <w:p w14:paraId="7E1C1269" w14:textId="77777777" w:rsidR="00012A44" w:rsidRDefault="00012A44" w:rsidP="00012A44">
      <w:pPr>
        <w:jc w:val="both"/>
        <w:rPr>
          <w:rFonts w:ascii="Tahoma" w:hAnsi="Tahoma" w:cs="Tahoma"/>
        </w:rPr>
      </w:pPr>
    </w:p>
    <w:p w14:paraId="7B2FC4AA" w14:textId="77777777" w:rsidR="00CC77B9" w:rsidRDefault="008C66C6" w:rsidP="005A794C">
      <w:pPr>
        <w:pStyle w:val="PargrafodaLista"/>
        <w:numPr>
          <w:ilvl w:val="0"/>
          <w:numId w:val="1"/>
        </w:numPr>
        <w:ind w:left="-426" w:right="-142" w:firstLine="0"/>
        <w:jc w:val="both"/>
        <w:rPr>
          <w:rFonts w:ascii="Arial" w:hAnsi="Arial" w:cs="Arial"/>
        </w:rPr>
      </w:pPr>
      <w:r w:rsidRPr="00CC77B9">
        <w:rPr>
          <w:rFonts w:ascii="Arial" w:hAnsi="Arial" w:cs="Arial"/>
        </w:rPr>
        <w:t>No preço acima proposto, estão inclusos todos os custos necessários para a prestação dos serviços, objeto do Pregão em referência, como todas as despesas com mão-de-obra a ser utilizada, bem como todos os tributos, fretes, seguros, encargos trabalhistas, previdenciários, fiscais, comerciais, taxas ou quaisquer outras despesas que incidam ou venham incidir sobre o objeto desta licitação, e que influenciem na formação dos preços desta Proposta.</w:t>
      </w:r>
    </w:p>
    <w:p w14:paraId="66C982F0" w14:textId="77777777" w:rsidR="00CC77B9" w:rsidRDefault="00CC77B9" w:rsidP="00CC77B9">
      <w:pPr>
        <w:pStyle w:val="PargrafodaLista"/>
        <w:ind w:left="-426" w:right="-142"/>
        <w:jc w:val="both"/>
        <w:rPr>
          <w:rFonts w:ascii="Arial" w:hAnsi="Arial" w:cs="Arial"/>
        </w:rPr>
      </w:pPr>
    </w:p>
    <w:p w14:paraId="2CBF1855" w14:textId="77777777" w:rsidR="00CC77B9" w:rsidRDefault="008C66C6" w:rsidP="005A794C">
      <w:pPr>
        <w:pStyle w:val="PargrafodaLista"/>
        <w:numPr>
          <w:ilvl w:val="0"/>
          <w:numId w:val="1"/>
        </w:numPr>
        <w:ind w:left="-426" w:right="-142" w:firstLine="0"/>
        <w:jc w:val="both"/>
        <w:rPr>
          <w:rFonts w:ascii="Arial" w:hAnsi="Arial" w:cs="Arial"/>
        </w:rPr>
      </w:pPr>
      <w:r w:rsidRPr="00CC77B9">
        <w:rPr>
          <w:rFonts w:ascii="Arial" w:hAnsi="Arial" w:cs="Arial"/>
        </w:rPr>
        <w:t>Os serviços, objeto desta proposta, terão início na data da assinatura do contrato e serão realizados de acordo com as condições e prazos estabelecidos no Edital</w:t>
      </w:r>
      <w:r w:rsidR="0026194D" w:rsidRPr="00CC77B9">
        <w:rPr>
          <w:rFonts w:ascii="Arial" w:hAnsi="Arial" w:cs="Arial"/>
        </w:rPr>
        <w:t xml:space="preserve"> de licitação – Pregão Eletrônico nº 29/2023 e seus anexos.</w:t>
      </w:r>
    </w:p>
    <w:p w14:paraId="3A153864" w14:textId="77777777" w:rsidR="00CC77B9" w:rsidRPr="00CC77B9" w:rsidRDefault="00CC77B9" w:rsidP="00CC77B9">
      <w:pPr>
        <w:pStyle w:val="PargrafodaLista"/>
        <w:rPr>
          <w:rFonts w:ascii="Arial" w:hAnsi="Arial" w:cs="Arial"/>
        </w:rPr>
      </w:pPr>
    </w:p>
    <w:p w14:paraId="1BF635D3" w14:textId="574EFED9" w:rsidR="0026194D" w:rsidRPr="00CC77B9" w:rsidRDefault="0026194D" w:rsidP="005A794C">
      <w:pPr>
        <w:pStyle w:val="PargrafodaLista"/>
        <w:numPr>
          <w:ilvl w:val="0"/>
          <w:numId w:val="1"/>
        </w:numPr>
        <w:ind w:left="-426" w:right="-142" w:firstLine="0"/>
        <w:jc w:val="both"/>
        <w:rPr>
          <w:rFonts w:ascii="Arial" w:hAnsi="Arial" w:cs="Arial"/>
        </w:rPr>
      </w:pPr>
      <w:r w:rsidRPr="00CC77B9">
        <w:rPr>
          <w:rFonts w:ascii="Arial" w:hAnsi="Arial" w:cs="Arial"/>
        </w:rPr>
        <w:t xml:space="preserve">O prazo de validade da proposta é de </w:t>
      </w:r>
      <w:r w:rsidR="00CC77B9" w:rsidRPr="00CC77B9">
        <w:rPr>
          <w:rFonts w:ascii="Arial" w:hAnsi="Arial" w:cs="Arial"/>
          <w:color w:val="FF0000"/>
        </w:rPr>
        <w:t>XX</w:t>
      </w:r>
      <w:r w:rsidRPr="00CC77B9">
        <w:rPr>
          <w:rFonts w:ascii="Arial" w:hAnsi="Arial" w:cs="Arial"/>
        </w:rPr>
        <w:t xml:space="preserve"> dias, contados da data de abertura do Pregão nº 29/2023. (Não poderá ser inferior a 60 dias)</w:t>
      </w:r>
    </w:p>
    <w:p w14:paraId="483BE8A4" w14:textId="77777777" w:rsidR="00157AE2" w:rsidRPr="00081C03" w:rsidRDefault="00157AE2" w:rsidP="00157AE2">
      <w:pPr>
        <w:spacing w:after="0" w:line="240" w:lineRule="auto"/>
        <w:ind w:left="60" w:right="60"/>
        <w:jc w:val="both"/>
        <w:rPr>
          <w:rFonts w:ascii="Calibri" w:eastAsia="Times New Roman" w:hAnsi="Calibri" w:cs="Calibri"/>
          <w:color w:val="000000"/>
          <w:kern w:val="0"/>
          <w:lang w:eastAsia="pt-BR"/>
          <w14:ligatures w14:val="none"/>
        </w:rPr>
      </w:pPr>
      <w:r w:rsidRPr="00081C03">
        <w:rPr>
          <w:rFonts w:ascii="Calibri" w:eastAsia="Times New Roman" w:hAnsi="Calibri" w:cs="Calibri"/>
          <w:color w:val="000000"/>
          <w:kern w:val="0"/>
          <w:lang w:eastAsia="pt-BR"/>
          <w14:ligatures w14:val="none"/>
        </w:rPr>
        <w:t> </w:t>
      </w:r>
    </w:p>
    <w:tbl>
      <w:tblPr>
        <w:tblStyle w:val="Tabelacomgrade"/>
        <w:tblW w:w="9640" w:type="dxa"/>
        <w:tblInd w:w="-431" w:type="dxa"/>
        <w:tblLook w:val="04A0" w:firstRow="1" w:lastRow="0" w:firstColumn="1" w:lastColumn="0" w:noHBand="0" w:noVBand="1"/>
      </w:tblPr>
      <w:tblGrid>
        <w:gridCol w:w="9640"/>
      </w:tblGrid>
      <w:tr w:rsidR="00157AE2" w14:paraId="1C123786" w14:textId="77777777" w:rsidTr="00157AE2">
        <w:tc>
          <w:tcPr>
            <w:tcW w:w="9640" w:type="dxa"/>
          </w:tcPr>
          <w:p w14:paraId="3D58ADED"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0E15287B" w14:textId="77777777" w:rsidR="00157AE2" w:rsidRPr="007634BF"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r w:rsidRPr="007634BF">
              <w:rPr>
                <w:rFonts w:ascii="Arial" w:eastAsia="Times New Roman" w:hAnsi="Arial" w:cs="Arial"/>
                <w:b/>
                <w:bCs/>
                <w:color w:val="000000"/>
                <w:kern w:val="0"/>
                <w:sz w:val="20"/>
                <w:szCs w:val="20"/>
                <w:u w:val="single"/>
                <w:lang w:eastAsia="pt-BR"/>
                <w14:ligatures w14:val="none"/>
              </w:rPr>
              <w:t>DADOS DA EMPRESA</w:t>
            </w:r>
          </w:p>
          <w:p w14:paraId="5CBE9FD1" w14:textId="77777777" w:rsidR="00157AE2" w:rsidRPr="007634BF" w:rsidRDefault="00157AE2" w:rsidP="00830211">
            <w:pPr>
              <w:spacing w:line="360" w:lineRule="auto"/>
              <w:ind w:right="60"/>
              <w:jc w:val="center"/>
              <w:rPr>
                <w:rFonts w:ascii="Arial" w:eastAsia="Times New Roman" w:hAnsi="Arial" w:cs="Arial"/>
                <w:b/>
                <w:bCs/>
                <w:color w:val="000000"/>
                <w:kern w:val="0"/>
                <w:sz w:val="18"/>
                <w:szCs w:val="18"/>
                <w:lang w:eastAsia="pt-BR"/>
                <w14:ligatures w14:val="none"/>
              </w:rPr>
            </w:pPr>
          </w:p>
          <w:p w14:paraId="18060A6B"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RAZÃO SOCIAL:</w:t>
            </w:r>
          </w:p>
          <w:p w14:paraId="3ACA572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CNPJ:</w:t>
            </w:r>
          </w:p>
          <w:p w14:paraId="7F7E5A6A"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w:t>
            </w:r>
          </w:p>
          <w:p w14:paraId="2D5FA04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BAIRRO:</w:t>
            </w:r>
          </w:p>
          <w:p w14:paraId="489387F3"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CIDADE:</w:t>
            </w:r>
          </w:p>
          <w:p w14:paraId="5ED340CE"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UF:</w:t>
            </w:r>
          </w:p>
          <w:p w14:paraId="6969FC45"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CEP:</w:t>
            </w:r>
          </w:p>
          <w:p w14:paraId="21FFD05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TELEFONE COMERCIAL:</w:t>
            </w:r>
          </w:p>
          <w:p w14:paraId="6DE76075"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CELULAR:</w:t>
            </w:r>
          </w:p>
          <w:p w14:paraId="606C48B6"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 ELETRÔNICO:</w:t>
            </w:r>
          </w:p>
          <w:p w14:paraId="352E50A6"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RESPONSÁVEL PARA CONTATO:</w:t>
            </w:r>
          </w:p>
          <w:p w14:paraId="4CD8C4AC"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BANCO:</w:t>
            </w:r>
          </w:p>
          <w:p w14:paraId="32FDE88E"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AGÊNCIA:</w:t>
            </w:r>
          </w:p>
          <w:p w14:paraId="51CF62E8" w14:textId="77777777" w:rsidR="00157AE2" w:rsidRDefault="00157AE2" w:rsidP="00830211">
            <w:pPr>
              <w:spacing w:line="360" w:lineRule="auto"/>
              <w:ind w:right="60"/>
              <w:jc w:val="both"/>
              <w:rPr>
                <w:rFonts w:ascii="Calibri" w:eastAsia="Times New Roman" w:hAnsi="Calibri" w:cs="Calibri"/>
                <w:b/>
                <w:bCs/>
                <w:color w:val="000000"/>
                <w:kern w:val="0"/>
                <w:lang w:eastAsia="pt-BR"/>
                <w14:ligatures w14:val="none"/>
              </w:rPr>
            </w:pPr>
            <w:r w:rsidRPr="007634BF">
              <w:rPr>
                <w:rFonts w:ascii="Arial" w:eastAsia="Times New Roman" w:hAnsi="Arial" w:cs="Arial"/>
                <w:b/>
                <w:bCs/>
                <w:color w:val="000000"/>
                <w:kern w:val="0"/>
                <w:sz w:val="18"/>
                <w:szCs w:val="18"/>
                <w:lang w:eastAsia="pt-BR"/>
                <w14:ligatures w14:val="none"/>
              </w:rPr>
              <w:t>C/C:</w:t>
            </w:r>
          </w:p>
        </w:tc>
      </w:tr>
      <w:tr w:rsidR="00157AE2" w14:paraId="1B1542F8" w14:textId="77777777" w:rsidTr="00157AE2">
        <w:tc>
          <w:tcPr>
            <w:tcW w:w="9640" w:type="dxa"/>
          </w:tcPr>
          <w:p w14:paraId="01E8CFF9"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5B7F3116"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r w:rsidRPr="007634BF">
              <w:rPr>
                <w:rFonts w:ascii="Arial" w:eastAsia="Times New Roman" w:hAnsi="Arial" w:cs="Arial"/>
                <w:b/>
                <w:bCs/>
                <w:color w:val="000000"/>
                <w:kern w:val="0"/>
                <w:sz w:val="20"/>
                <w:szCs w:val="20"/>
                <w:u w:val="single"/>
                <w:lang w:eastAsia="pt-BR"/>
                <w14:ligatures w14:val="none"/>
              </w:rPr>
              <w:t>DADOS D</w:t>
            </w:r>
            <w:r>
              <w:rPr>
                <w:rFonts w:ascii="Arial" w:eastAsia="Times New Roman" w:hAnsi="Arial" w:cs="Arial"/>
                <w:b/>
                <w:bCs/>
                <w:color w:val="000000"/>
                <w:kern w:val="0"/>
                <w:sz w:val="20"/>
                <w:szCs w:val="20"/>
                <w:u w:val="single"/>
                <w:lang w:eastAsia="pt-BR"/>
                <w14:ligatures w14:val="none"/>
              </w:rPr>
              <w:t>O REPRESENTANTE LEGAL DA EMPRESA PARA ASSINATURA DO CONTRATO</w:t>
            </w:r>
          </w:p>
          <w:p w14:paraId="398B0A96"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2621F50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NOME:</w:t>
            </w:r>
          </w:p>
          <w:p w14:paraId="7FC30EB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RG:</w:t>
            </w:r>
          </w:p>
          <w:p w14:paraId="7919AE7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ÓRGÃO EXPEDIDOR:</w:t>
            </w:r>
          </w:p>
          <w:p w14:paraId="69471FD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CPF</w:t>
            </w:r>
            <w:r w:rsidRPr="007634BF">
              <w:rPr>
                <w:rFonts w:ascii="Arial" w:eastAsia="Times New Roman" w:hAnsi="Arial" w:cs="Arial"/>
                <w:b/>
                <w:bCs/>
                <w:color w:val="000000"/>
                <w:kern w:val="0"/>
                <w:sz w:val="18"/>
                <w:szCs w:val="18"/>
                <w:lang w:eastAsia="pt-BR"/>
                <w14:ligatures w14:val="none"/>
              </w:rPr>
              <w:t>:</w:t>
            </w:r>
          </w:p>
          <w:p w14:paraId="689C4FE4"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NATURALIDADE</w:t>
            </w:r>
            <w:r w:rsidRPr="007634BF">
              <w:rPr>
                <w:rFonts w:ascii="Arial" w:eastAsia="Times New Roman" w:hAnsi="Arial" w:cs="Arial"/>
                <w:b/>
                <w:bCs/>
                <w:color w:val="000000"/>
                <w:kern w:val="0"/>
                <w:sz w:val="18"/>
                <w:szCs w:val="18"/>
                <w:lang w:eastAsia="pt-BR"/>
                <w14:ligatures w14:val="none"/>
              </w:rPr>
              <w:t>:</w:t>
            </w:r>
          </w:p>
          <w:p w14:paraId="4FB1DC2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NACIONALIDADE</w:t>
            </w:r>
            <w:r w:rsidRPr="007634BF">
              <w:rPr>
                <w:rFonts w:ascii="Arial" w:eastAsia="Times New Roman" w:hAnsi="Arial" w:cs="Arial"/>
                <w:b/>
                <w:bCs/>
                <w:color w:val="000000"/>
                <w:kern w:val="0"/>
                <w:sz w:val="18"/>
                <w:szCs w:val="18"/>
                <w:lang w:eastAsia="pt-BR"/>
                <w14:ligatures w14:val="none"/>
              </w:rPr>
              <w:t>:</w:t>
            </w:r>
          </w:p>
          <w:p w14:paraId="7557CDC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CARGÃO/FUNÇÃO:</w:t>
            </w:r>
          </w:p>
          <w:p w14:paraId="447F71E3"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ENDEREÇO COMERCIAL:</w:t>
            </w:r>
          </w:p>
          <w:p w14:paraId="6840FCAF"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BAIRRO:</w:t>
            </w:r>
          </w:p>
          <w:p w14:paraId="202AC302"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CIDADE:</w:t>
            </w:r>
          </w:p>
          <w:p w14:paraId="2387D9C0"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lastRenderedPageBreak/>
              <w:t>UF:</w:t>
            </w:r>
          </w:p>
          <w:p w14:paraId="2DB9732B"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CEP:</w:t>
            </w:r>
          </w:p>
          <w:p w14:paraId="3E83F8FC"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TELEFONE COMERCIAL:</w:t>
            </w:r>
          </w:p>
          <w:p w14:paraId="67F3B682"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CELULAR:</w:t>
            </w:r>
          </w:p>
          <w:p w14:paraId="0BAD86B3"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 ELETRÔNICO:</w:t>
            </w:r>
          </w:p>
        </w:tc>
      </w:tr>
    </w:tbl>
    <w:p w14:paraId="13769B99" w14:textId="77777777" w:rsidR="00157AE2" w:rsidRDefault="00157AE2" w:rsidP="005A794C">
      <w:pPr>
        <w:ind w:left="-426" w:right="-142"/>
        <w:jc w:val="both"/>
        <w:rPr>
          <w:rFonts w:ascii="Tahoma" w:hAnsi="Tahoma" w:cs="Tahoma"/>
        </w:rPr>
      </w:pPr>
    </w:p>
    <w:p w14:paraId="16803367" w14:textId="77777777" w:rsidR="00CC77B9" w:rsidRDefault="00CC77B9" w:rsidP="005A794C">
      <w:pPr>
        <w:ind w:left="-426" w:right="-142"/>
        <w:jc w:val="both"/>
        <w:rPr>
          <w:rFonts w:ascii="Tahoma" w:hAnsi="Tahoma" w:cs="Tahoma"/>
        </w:rPr>
      </w:pPr>
    </w:p>
    <w:p w14:paraId="5FD92B85" w14:textId="772C4DED" w:rsidR="00CC77B9" w:rsidRDefault="00CC77B9" w:rsidP="00CC77B9">
      <w:pPr>
        <w:jc w:val="center"/>
      </w:pPr>
      <w:r>
        <w:rPr>
          <w:rFonts w:ascii="Arial" w:hAnsi="Arial" w:cs="Arial"/>
          <w:sz w:val="20"/>
          <w:szCs w:val="20"/>
        </w:rPr>
        <w:t>_____________________________________________________</w:t>
      </w:r>
    </w:p>
    <w:p w14:paraId="56131F62" w14:textId="184D75CD" w:rsidR="00CC77B9" w:rsidRPr="00CC77B9" w:rsidRDefault="00CC77B9" w:rsidP="00CC77B9">
      <w:pPr>
        <w:ind w:left="-426" w:right="-142"/>
        <w:jc w:val="center"/>
        <w:rPr>
          <w:rFonts w:ascii="Arial" w:hAnsi="Arial" w:cs="Arial"/>
          <w:sz w:val="20"/>
          <w:szCs w:val="20"/>
        </w:rPr>
      </w:pPr>
      <w:r>
        <w:rPr>
          <w:rFonts w:ascii="Arial" w:hAnsi="Arial" w:cs="Arial"/>
          <w:sz w:val="20"/>
          <w:szCs w:val="20"/>
        </w:rPr>
        <w:t>Local, data, nome e assinatura do responsável legal</w:t>
      </w:r>
    </w:p>
    <w:sectPr w:rsidR="00CC77B9" w:rsidRPr="00CC77B9" w:rsidSect="008C2580">
      <w:footerReference w:type="default" r:id="rId7"/>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0E155" w14:textId="77777777" w:rsidR="00527CEA" w:rsidRDefault="00527CEA" w:rsidP="00644D82">
      <w:pPr>
        <w:spacing w:after="0" w:line="240" w:lineRule="auto"/>
      </w:pPr>
      <w:r>
        <w:separator/>
      </w:r>
    </w:p>
  </w:endnote>
  <w:endnote w:type="continuationSeparator" w:id="0">
    <w:p w14:paraId="78BC695F" w14:textId="77777777" w:rsidR="00527CEA" w:rsidRDefault="00527CEA" w:rsidP="00644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7505783"/>
      <w:docPartObj>
        <w:docPartGallery w:val="Page Numbers (Bottom of Page)"/>
        <w:docPartUnique/>
      </w:docPartObj>
    </w:sdtPr>
    <w:sdtContent>
      <w:p w14:paraId="0B252504" w14:textId="67141FA5" w:rsidR="00644D82" w:rsidRDefault="00644D82">
        <w:pPr>
          <w:pStyle w:val="Rodap"/>
          <w:jc w:val="center"/>
        </w:pPr>
        <w:r>
          <w:fldChar w:fldCharType="begin"/>
        </w:r>
        <w:r>
          <w:instrText>PAGE   \* MERGEFORMAT</w:instrText>
        </w:r>
        <w:r>
          <w:fldChar w:fldCharType="separate"/>
        </w:r>
        <w:r>
          <w:t>2</w:t>
        </w:r>
        <w:r>
          <w:fldChar w:fldCharType="end"/>
        </w:r>
      </w:p>
    </w:sdtContent>
  </w:sdt>
  <w:p w14:paraId="5938203F" w14:textId="77777777" w:rsidR="00644D82" w:rsidRDefault="00644D8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92A" w14:textId="77777777" w:rsidR="00527CEA" w:rsidRDefault="00527CEA" w:rsidP="00644D82">
      <w:pPr>
        <w:spacing w:after="0" w:line="240" w:lineRule="auto"/>
      </w:pPr>
      <w:r>
        <w:separator/>
      </w:r>
    </w:p>
  </w:footnote>
  <w:footnote w:type="continuationSeparator" w:id="0">
    <w:p w14:paraId="7F54D16C" w14:textId="77777777" w:rsidR="00527CEA" w:rsidRDefault="00527CEA" w:rsidP="00644D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821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040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A44"/>
    <w:rsid w:val="00012A44"/>
    <w:rsid w:val="0010132B"/>
    <w:rsid w:val="00157AE2"/>
    <w:rsid w:val="001C0779"/>
    <w:rsid w:val="00240279"/>
    <w:rsid w:val="002554D0"/>
    <w:rsid w:val="0026194D"/>
    <w:rsid w:val="003B6B0D"/>
    <w:rsid w:val="00484438"/>
    <w:rsid w:val="00527CEA"/>
    <w:rsid w:val="005610D4"/>
    <w:rsid w:val="005905BE"/>
    <w:rsid w:val="005A1395"/>
    <w:rsid w:val="005A794C"/>
    <w:rsid w:val="005E0154"/>
    <w:rsid w:val="00644D82"/>
    <w:rsid w:val="006E13C4"/>
    <w:rsid w:val="007D1D5B"/>
    <w:rsid w:val="0084077A"/>
    <w:rsid w:val="008C2580"/>
    <w:rsid w:val="008C66C6"/>
    <w:rsid w:val="008D507C"/>
    <w:rsid w:val="00B52C09"/>
    <w:rsid w:val="00BA1FB3"/>
    <w:rsid w:val="00C31F85"/>
    <w:rsid w:val="00CC77B9"/>
    <w:rsid w:val="00D10079"/>
    <w:rsid w:val="00DD651E"/>
    <w:rsid w:val="00E629C9"/>
    <w:rsid w:val="00FF06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3ADB"/>
  <w15:chartTrackingRefBased/>
  <w15:docId w15:val="{342BE9C3-9FD6-470C-81A9-268B8286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01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A1395"/>
    <w:rPr>
      <w:b/>
      <w:bCs/>
    </w:rPr>
  </w:style>
  <w:style w:type="paragraph" w:styleId="PargrafodaLista">
    <w:name w:val="List Paragraph"/>
    <w:basedOn w:val="Normal"/>
    <w:uiPriority w:val="34"/>
    <w:qFormat/>
    <w:rsid w:val="00240279"/>
    <w:pPr>
      <w:ind w:left="720"/>
      <w:contextualSpacing/>
    </w:pPr>
  </w:style>
  <w:style w:type="paragraph" w:styleId="Cabealho">
    <w:name w:val="header"/>
    <w:basedOn w:val="Normal"/>
    <w:link w:val="CabealhoChar"/>
    <w:uiPriority w:val="99"/>
    <w:unhideWhenUsed/>
    <w:rsid w:val="00644D8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44D82"/>
  </w:style>
  <w:style w:type="paragraph" w:styleId="Rodap">
    <w:name w:val="footer"/>
    <w:basedOn w:val="Normal"/>
    <w:link w:val="RodapChar"/>
    <w:uiPriority w:val="99"/>
    <w:unhideWhenUsed/>
    <w:rsid w:val="00644D82"/>
    <w:pPr>
      <w:tabs>
        <w:tab w:val="center" w:pos="4252"/>
        <w:tab w:val="right" w:pos="8504"/>
      </w:tabs>
      <w:spacing w:after="0" w:line="240" w:lineRule="auto"/>
    </w:pPr>
  </w:style>
  <w:style w:type="character" w:customStyle="1" w:styleId="RodapChar">
    <w:name w:val="Rodapé Char"/>
    <w:basedOn w:val="Fontepargpadro"/>
    <w:link w:val="Rodap"/>
    <w:uiPriority w:val="99"/>
    <w:rsid w:val="0064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2652</Words>
  <Characters>14326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Teixeira De Carvalho</dc:creator>
  <cp:keywords/>
  <dc:description/>
  <cp:lastModifiedBy>Emmanoel Cambuí Colonnezi</cp:lastModifiedBy>
  <cp:revision>20</cp:revision>
  <dcterms:created xsi:type="dcterms:W3CDTF">2023-09-28T19:13:00Z</dcterms:created>
  <dcterms:modified xsi:type="dcterms:W3CDTF">2023-09-30T18:30:00Z</dcterms:modified>
</cp:coreProperties>
</file>