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301BC" w14:textId="392AA5D8" w:rsidR="00081C03" w:rsidRDefault="003A2C94" w:rsidP="00081C03">
      <w:pPr>
        <w:spacing w:before="100" w:beforeAutospacing="1" w:after="100" w:afterAutospacing="1" w:line="240" w:lineRule="auto"/>
        <w:jc w:val="center"/>
        <w:rPr>
          <w:rFonts w:ascii="Arial" w:hAnsi="Arial" w:cs="Arial"/>
          <w:b/>
          <w:bCs/>
          <w:kern w:val="0"/>
          <w:sz w:val="24"/>
          <w:szCs w:val="24"/>
          <w14:ligatures w14:val="none"/>
        </w:rPr>
      </w:pPr>
      <w:r>
        <w:rPr>
          <w:rFonts w:ascii="Arial" w:hAnsi="Arial" w:cs="Arial"/>
          <w:b/>
          <w:bCs/>
          <w:kern w:val="0"/>
          <w:sz w:val="24"/>
          <w:szCs w:val="24"/>
          <w14:ligatures w14:val="none"/>
        </w:rPr>
        <w:t>ANEXO III – ORÇAMENTO ESTIMATIVO</w:t>
      </w:r>
    </w:p>
    <w:p w14:paraId="529A6B9D" w14:textId="77777777" w:rsidR="00F2770A" w:rsidRPr="00081C03" w:rsidRDefault="00F2770A" w:rsidP="00081C03">
      <w:pPr>
        <w:spacing w:before="100" w:beforeAutospacing="1" w:after="100" w:afterAutospacing="1" w:line="240" w:lineRule="auto"/>
        <w:jc w:val="center"/>
        <w:rPr>
          <w:rFonts w:ascii="Arial" w:eastAsia="Times New Roman" w:hAnsi="Arial" w:cs="Arial"/>
          <w:b/>
          <w:bCs/>
          <w:caps/>
          <w:color w:val="000000"/>
          <w:kern w:val="0"/>
          <w:sz w:val="24"/>
          <w:szCs w:val="24"/>
          <w:lang w:eastAsia="pt-BR"/>
          <w14:ligatures w14:val="none"/>
        </w:rPr>
      </w:pPr>
    </w:p>
    <w:p w14:paraId="7433C799" w14:textId="3DDD58D9" w:rsidR="00F2770A" w:rsidRPr="00F2770A" w:rsidRDefault="00081C03" w:rsidP="004C5B0A">
      <w:pPr>
        <w:pStyle w:val="PargrafodaLista"/>
        <w:numPr>
          <w:ilvl w:val="0"/>
          <w:numId w:val="1"/>
        </w:numPr>
        <w:spacing w:before="120" w:after="0" w:line="240" w:lineRule="auto"/>
        <w:ind w:left="-567" w:right="60" w:firstLine="0"/>
        <w:contextualSpacing w:val="0"/>
        <w:jc w:val="both"/>
        <w:rPr>
          <w:rFonts w:ascii="Arial" w:eastAsia="Times New Roman" w:hAnsi="Arial" w:cs="Arial"/>
          <w:b/>
          <w:bCs/>
          <w:color w:val="000000"/>
          <w:kern w:val="0"/>
          <w:sz w:val="20"/>
          <w:szCs w:val="20"/>
          <w:lang w:eastAsia="pt-BR"/>
          <w14:ligatures w14:val="none"/>
        </w:rPr>
      </w:pPr>
      <w:r w:rsidRPr="00F2770A">
        <w:rPr>
          <w:rFonts w:ascii="Arial" w:eastAsia="Times New Roman" w:hAnsi="Arial" w:cs="Arial"/>
          <w:color w:val="000000"/>
          <w:kern w:val="0"/>
          <w:sz w:val="20"/>
          <w:szCs w:val="20"/>
          <w:lang w:eastAsia="pt-BR"/>
          <w14:ligatures w14:val="none"/>
        </w:rPr>
        <w:t xml:space="preserve">A proponente deverá preencher todos os itens </w:t>
      </w:r>
      <w:r w:rsidR="003A2C94" w:rsidRPr="00F2770A">
        <w:rPr>
          <w:rFonts w:ascii="Arial" w:eastAsia="Times New Roman" w:hAnsi="Arial" w:cs="Arial"/>
          <w:color w:val="000000"/>
          <w:kern w:val="0"/>
          <w:sz w:val="20"/>
          <w:szCs w:val="20"/>
          <w:lang w:eastAsia="pt-BR"/>
          <w14:ligatures w14:val="none"/>
        </w:rPr>
        <w:t xml:space="preserve">Modelo de Proposta de Preços, </w:t>
      </w:r>
      <w:r w:rsidR="00675547">
        <w:rPr>
          <w:rFonts w:ascii="Arial" w:eastAsia="Times New Roman" w:hAnsi="Arial" w:cs="Arial"/>
          <w:color w:val="000000"/>
          <w:kern w:val="0"/>
          <w:sz w:val="20"/>
          <w:szCs w:val="20"/>
          <w:lang w:eastAsia="pt-BR"/>
          <w14:ligatures w14:val="none"/>
        </w:rPr>
        <w:t>A</w:t>
      </w:r>
      <w:r w:rsidR="003A2C94" w:rsidRPr="00F2770A">
        <w:rPr>
          <w:rFonts w:ascii="Arial" w:eastAsia="Times New Roman" w:hAnsi="Arial" w:cs="Arial"/>
          <w:color w:val="000000"/>
          <w:kern w:val="0"/>
          <w:sz w:val="20"/>
          <w:szCs w:val="20"/>
          <w:lang w:eastAsia="pt-BR"/>
          <w14:ligatures w14:val="none"/>
        </w:rPr>
        <w:t>nexo I</w:t>
      </w:r>
      <w:r w:rsidR="00D52457">
        <w:rPr>
          <w:rFonts w:ascii="Arial" w:eastAsia="Times New Roman" w:hAnsi="Arial" w:cs="Arial"/>
          <w:color w:val="000000"/>
          <w:kern w:val="0"/>
          <w:sz w:val="20"/>
          <w:szCs w:val="20"/>
          <w:lang w:eastAsia="pt-BR"/>
          <w14:ligatures w14:val="none"/>
        </w:rPr>
        <w:t>V</w:t>
      </w:r>
      <w:r w:rsidR="003A2C94" w:rsidRPr="00F2770A">
        <w:rPr>
          <w:rFonts w:ascii="Arial" w:eastAsia="Times New Roman" w:hAnsi="Arial" w:cs="Arial"/>
          <w:color w:val="000000"/>
          <w:kern w:val="0"/>
          <w:sz w:val="20"/>
          <w:szCs w:val="20"/>
          <w:lang w:eastAsia="pt-BR"/>
          <w14:ligatures w14:val="none"/>
        </w:rPr>
        <w:t xml:space="preserve"> do </w:t>
      </w:r>
      <w:r w:rsidR="00D52457">
        <w:rPr>
          <w:rFonts w:ascii="Arial" w:eastAsia="Times New Roman" w:hAnsi="Arial" w:cs="Arial"/>
          <w:color w:val="000000"/>
          <w:kern w:val="0"/>
          <w:sz w:val="20"/>
          <w:szCs w:val="20"/>
          <w:lang w:eastAsia="pt-BR"/>
          <w14:ligatures w14:val="none"/>
        </w:rPr>
        <w:t>E</w:t>
      </w:r>
      <w:r w:rsidR="003A2C94" w:rsidRPr="00F2770A">
        <w:rPr>
          <w:rFonts w:ascii="Arial" w:eastAsia="Times New Roman" w:hAnsi="Arial" w:cs="Arial"/>
          <w:color w:val="000000"/>
          <w:kern w:val="0"/>
          <w:sz w:val="20"/>
          <w:szCs w:val="20"/>
          <w:lang w:eastAsia="pt-BR"/>
          <w14:ligatures w14:val="none"/>
        </w:rPr>
        <w:t>dital</w:t>
      </w:r>
      <w:r w:rsidRPr="00F2770A">
        <w:rPr>
          <w:rFonts w:ascii="Arial" w:eastAsia="Times New Roman" w:hAnsi="Arial" w:cs="Arial"/>
          <w:color w:val="000000"/>
          <w:kern w:val="0"/>
          <w:sz w:val="20"/>
          <w:szCs w:val="20"/>
          <w:lang w:eastAsia="pt-BR"/>
          <w14:ligatures w14:val="none"/>
        </w:rPr>
        <w:t>,</w:t>
      </w:r>
      <w:r w:rsidR="003A2C94" w:rsidRPr="00F2770A">
        <w:rPr>
          <w:rFonts w:ascii="Arial" w:eastAsia="Times New Roman" w:hAnsi="Arial" w:cs="Arial"/>
          <w:color w:val="000000"/>
          <w:kern w:val="0"/>
          <w:sz w:val="20"/>
          <w:szCs w:val="20"/>
          <w:lang w:eastAsia="pt-BR"/>
          <w14:ligatures w14:val="none"/>
        </w:rPr>
        <w:t xml:space="preserve"> os valores máximos estimado da contratação estão </w:t>
      </w:r>
      <w:r w:rsidRPr="00F2770A">
        <w:rPr>
          <w:rFonts w:ascii="Arial" w:eastAsia="Times New Roman" w:hAnsi="Arial" w:cs="Arial"/>
          <w:color w:val="000000"/>
          <w:kern w:val="0"/>
          <w:sz w:val="20"/>
          <w:szCs w:val="20"/>
          <w:lang w:eastAsia="pt-BR"/>
          <w14:ligatures w14:val="none"/>
        </w:rPr>
        <w:t>indicado</w:t>
      </w:r>
      <w:r w:rsidR="003A2C94" w:rsidRPr="00F2770A">
        <w:rPr>
          <w:rFonts w:ascii="Arial" w:eastAsia="Times New Roman" w:hAnsi="Arial" w:cs="Arial"/>
          <w:color w:val="000000"/>
          <w:kern w:val="0"/>
          <w:sz w:val="20"/>
          <w:szCs w:val="20"/>
          <w:lang w:eastAsia="pt-BR"/>
          <w14:ligatures w14:val="none"/>
        </w:rPr>
        <w:t>s</w:t>
      </w:r>
      <w:r w:rsidRPr="00F2770A">
        <w:rPr>
          <w:rFonts w:ascii="Arial" w:eastAsia="Times New Roman" w:hAnsi="Arial" w:cs="Arial"/>
          <w:color w:val="000000"/>
          <w:kern w:val="0"/>
          <w:sz w:val="20"/>
          <w:szCs w:val="20"/>
          <w:lang w:eastAsia="pt-BR"/>
          <w14:ligatures w14:val="none"/>
        </w:rPr>
        <w:t xml:space="preserve"> nas tabelas</w:t>
      </w:r>
      <w:r w:rsidR="00D52457">
        <w:rPr>
          <w:rFonts w:ascii="Arial" w:eastAsia="Times New Roman" w:hAnsi="Arial" w:cs="Arial"/>
          <w:color w:val="000000"/>
          <w:kern w:val="0"/>
          <w:sz w:val="20"/>
          <w:szCs w:val="20"/>
          <w:lang w:eastAsia="pt-BR"/>
          <w14:ligatures w14:val="none"/>
        </w:rPr>
        <w:t xml:space="preserve"> abaixo</w:t>
      </w:r>
      <w:r w:rsidRPr="00F2770A">
        <w:rPr>
          <w:rFonts w:ascii="Arial" w:eastAsia="Times New Roman" w:hAnsi="Arial" w:cs="Arial"/>
          <w:color w:val="000000"/>
          <w:kern w:val="0"/>
          <w:sz w:val="20"/>
          <w:szCs w:val="20"/>
          <w:lang w:eastAsia="pt-BR"/>
          <w14:ligatures w14:val="none"/>
        </w:rPr>
        <w:t>.</w:t>
      </w:r>
    </w:p>
    <w:p w14:paraId="0F74646C" w14:textId="355715DA" w:rsidR="00F2770A" w:rsidRPr="00F2770A" w:rsidRDefault="007975A1" w:rsidP="00135CC8">
      <w:pPr>
        <w:pStyle w:val="PargrafodaLista"/>
        <w:numPr>
          <w:ilvl w:val="0"/>
          <w:numId w:val="1"/>
        </w:numPr>
        <w:spacing w:before="120" w:after="0" w:line="240" w:lineRule="auto"/>
        <w:ind w:left="-567" w:right="60" w:firstLine="0"/>
        <w:contextualSpacing w:val="0"/>
        <w:jc w:val="both"/>
        <w:rPr>
          <w:rFonts w:ascii="Arial" w:eastAsia="Times New Roman" w:hAnsi="Arial" w:cs="Arial"/>
          <w:b/>
          <w:bCs/>
          <w:color w:val="000000"/>
          <w:kern w:val="0"/>
          <w:sz w:val="20"/>
          <w:szCs w:val="20"/>
          <w:lang w:eastAsia="pt-BR"/>
          <w14:ligatures w14:val="none"/>
        </w:rPr>
      </w:pPr>
      <w:r w:rsidRPr="007975A1">
        <w:rPr>
          <w:rFonts w:ascii="Arial" w:eastAsia="Times New Roman" w:hAnsi="Arial" w:cs="Arial"/>
          <w:color w:val="000000"/>
          <w:kern w:val="0"/>
          <w:sz w:val="20"/>
          <w:szCs w:val="20"/>
          <w:lang w:eastAsia="pt-BR"/>
          <w14:ligatures w14:val="none"/>
        </w:rPr>
        <w:t>Nos valores propostos estarão inclusos todos os custos operacionais, encargos previdenciários, trabalhistas, tributários, comerciais e quaisquer outros que incidam direta ou indiretamente na execução do objeto.</w:t>
      </w:r>
    </w:p>
    <w:p w14:paraId="6786AE88" w14:textId="6B900749" w:rsidR="00F2770A" w:rsidRPr="00F2770A" w:rsidRDefault="00081C03" w:rsidP="00135CC8">
      <w:pPr>
        <w:pStyle w:val="PargrafodaLista"/>
        <w:numPr>
          <w:ilvl w:val="0"/>
          <w:numId w:val="1"/>
        </w:numPr>
        <w:spacing w:before="120" w:after="0" w:line="240" w:lineRule="auto"/>
        <w:ind w:left="-567" w:right="60" w:firstLine="0"/>
        <w:contextualSpacing w:val="0"/>
        <w:jc w:val="both"/>
        <w:rPr>
          <w:rFonts w:ascii="Arial" w:eastAsia="Times New Roman" w:hAnsi="Arial" w:cs="Arial"/>
          <w:b/>
          <w:bCs/>
          <w:color w:val="000000"/>
          <w:kern w:val="0"/>
          <w:sz w:val="20"/>
          <w:szCs w:val="20"/>
          <w:lang w:eastAsia="pt-BR"/>
          <w14:ligatures w14:val="none"/>
        </w:rPr>
      </w:pPr>
      <w:r w:rsidRPr="00F2770A">
        <w:rPr>
          <w:rFonts w:ascii="Arial" w:eastAsia="Times New Roman" w:hAnsi="Arial" w:cs="Arial"/>
          <w:color w:val="000000"/>
          <w:kern w:val="0"/>
          <w:sz w:val="20"/>
          <w:szCs w:val="20"/>
          <w:lang w:eastAsia="pt-BR"/>
          <w14:ligatures w14:val="none"/>
        </w:rPr>
        <w:t>Os serviços deverão ser realizados conforme o Termo de Referência, que contém a descrição detalhada.</w:t>
      </w:r>
    </w:p>
    <w:p w14:paraId="0B4C6190" w14:textId="77777777" w:rsidR="00F2770A" w:rsidRPr="00F2770A" w:rsidRDefault="00F2770A" w:rsidP="00724529">
      <w:pPr>
        <w:pStyle w:val="PargrafodaLista"/>
        <w:numPr>
          <w:ilvl w:val="0"/>
          <w:numId w:val="1"/>
        </w:numPr>
        <w:spacing w:before="120" w:after="0" w:line="240" w:lineRule="auto"/>
        <w:ind w:left="-567" w:right="60" w:firstLine="0"/>
        <w:contextualSpacing w:val="0"/>
        <w:jc w:val="both"/>
        <w:rPr>
          <w:rFonts w:ascii="Arial" w:eastAsia="Times New Roman" w:hAnsi="Arial" w:cs="Arial"/>
          <w:color w:val="000000"/>
          <w:kern w:val="0"/>
          <w:sz w:val="20"/>
          <w:szCs w:val="20"/>
          <w:lang w:eastAsia="pt-BR"/>
          <w14:ligatures w14:val="none"/>
        </w:rPr>
      </w:pPr>
      <w:r w:rsidRPr="00F2770A">
        <w:rPr>
          <w:rFonts w:ascii="Arial" w:eastAsia="Times New Roman" w:hAnsi="Arial" w:cs="Arial"/>
          <w:b/>
          <w:bCs/>
          <w:color w:val="000000"/>
          <w:kern w:val="0"/>
          <w:sz w:val="20"/>
          <w:szCs w:val="20"/>
          <w:lang w:eastAsia="pt-BR"/>
          <w14:ligatures w14:val="none"/>
        </w:rPr>
        <w:t>Não serão aceitos valores superiores aos descritos nas tabelas abaixo.</w:t>
      </w:r>
    </w:p>
    <w:p w14:paraId="567D8AF2" w14:textId="0A845F1A" w:rsidR="00F2770A" w:rsidRDefault="00BA768B" w:rsidP="000A1661">
      <w:pPr>
        <w:pStyle w:val="PargrafodaLista"/>
        <w:numPr>
          <w:ilvl w:val="0"/>
          <w:numId w:val="1"/>
        </w:numPr>
        <w:spacing w:before="120" w:after="0" w:line="240" w:lineRule="auto"/>
        <w:ind w:left="-567" w:right="60" w:firstLine="0"/>
        <w:contextualSpacing w:val="0"/>
        <w:jc w:val="both"/>
        <w:rPr>
          <w:rFonts w:ascii="Arial" w:eastAsia="Times New Roman" w:hAnsi="Arial" w:cs="Arial"/>
          <w:color w:val="000000"/>
          <w:kern w:val="0"/>
          <w:sz w:val="20"/>
          <w:szCs w:val="20"/>
          <w:lang w:eastAsia="pt-BR"/>
          <w14:ligatures w14:val="none"/>
        </w:rPr>
      </w:pPr>
      <w:r w:rsidRPr="00BA768B">
        <w:rPr>
          <w:rFonts w:ascii="Arial" w:eastAsia="Times New Roman" w:hAnsi="Arial" w:cs="Arial"/>
          <w:color w:val="000000"/>
          <w:kern w:val="0"/>
          <w:sz w:val="20"/>
          <w:szCs w:val="20"/>
          <w:lang w:eastAsia="pt-BR"/>
          <w14:ligatures w14:val="none"/>
        </w:rPr>
        <w:t>Se houver indícios de inexequibilidade da proposta de preço, ou em caso da necessidade de esclarecimentos complementares, poderão ser efetuadas diligências, para que a empresa comprove a exequibilidade da proposta.</w:t>
      </w:r>
    </w:p>
    <w:p w14:paraId="4F9F9438" w14:textId="77777777" w:rsidR="00F2770A" w:rsidRDefault="00F2770A" w:rsidP="00CA2B60">
      <w:pPr>
        <w:pStyle w:val="PargrafodaLista"/>
        <w:numPr>
          <w:ilvl w:val="0"/>
          <w:numId w:val="1"/>
        </w:numPr>
        <w:spacing w:before="120" w:after="0" w:line="240" w:lineRule="auto"/>
        <w:ind w:left="-567" w:right="60" w:firstLine="0"/>
        <w:contextualSpacing w:val="0"/>
        <w:jc w:val="both"/>
        <w:rPr>
          <w:rFonts w:ascii="Arial" w:eastAsia="Times New Roman" w:hAnsi="Arial" w:cs="Arial"/>
          <w:color w:val="000000"/>
          <w:kern w:val="0"/>
          <w:sz w:val="20"/>
          <w:szCs w:val="20"/>
          <w:lang w:eastAsia="pt-BR"/>
          <w14:ligatures w14:val="none"/>
        </w:rPr>
      </w:pPr>
      <w:r w:rsidRPr="00F2770A">
        <w:rPr>
          <w:rFonts w:ascii="Arial" w:eastAsia="Times New Roman" w:hAnsi="Arial" w:cs="Arial"/>
          <w:color w:val="000000"/>
          <w:kern w:val="0"/>
          <w:sz w:val="20"/>
          <w:szCs w:val="20"/>
          <w:lang w:eastAsia="pt-BR"/>
          <w14:ligatures w14:val="none"/>
        </w:rPr>
        <w:t>Quando da etapa de lances, deve-se observar que os percentuais de redução, em relação ao valor inicial, das propostas dos licitantes e dos lances ofertados sobre o valor total do grupo deverão ser transpostos linearmente para todos os itens que compõem a planilha de preços do licitante.</w:t>
      </w:r>
    </w:p>
    <w:p w14:paraId="7CE2B5DE" w14:textId="7B814E11" w:rsidR="00F2770A" w:rsidRPr="00675547" w:rsidRDefault="00F2770A" w:rsidP="00EA5881">
      <w:pPr>
        <w:pStyle w:val="PargrafodaLista"/>
        <w:numPr>
          <w:ilvl w:val="0"/>
          <w:numId w:val="1"/>
        </w:numPr>
        <w:spacing w:before="120" w:after="0" w:line="240" w:lineRule="auto"/>
        <w:ind w:left="-567" w:right="60" w:firstLine="0"/>
        <w:contextualSpacing w:val="0"/>
        <w:jc w:val="both"/>
        <w:rPr>
          <w:rFonts w:ascii="Arial" w:eastAsia="Times New Roman" w:hAnsi="Arial" w:cs="Arial"/>
          <w:color w:val="000000"/>
          <w:kern w:val="0"/>
          <w:sz w:val="20"/>
          <w:szCs w:val="20"/>
          <w:lang w:eastAsia="pt-BR"/>
          <w14:ligatures w14:val="none"/>
        </w:rPr>
      </w:pPr>
      <w:r w:rsidRPr="00675547">
        <w:rPr>
          <w:rFonts w:ascii="Arial" w:eastAsia="Times New Roman" w:hAnsi="Arial" w:cs="Arial"/>
          <w:color w:val="000000"/>
          <w:kern w:val="0"/>
          <w:sz w:val="20"/>
          <w:szCs w:val="20"/>
          <w:lang w:eastAsia="pt-BR"/>
          <w14:ligatures w14:val="none"/>
        </w:rPr>
        <w:t>O licitante deverá preencher apresentar proposta de preços com as informações do local/espaço para realização do evento, conforme Modelo de Proposta de Preço</w:t>
      </w:r>
      <w:r w:rsidR="00675547" w:rsidRPr="00675547">
        <w:rPr>
          <w:rFonts w:ascii="Arial" w:eastAsia="Times New Roman" w:hAnsi="Arial" w:cs="Arial"/>
          <w:color w:val="000000"/>
          <w:kern w:val="0"/>
          <w:sz w:val="20"/>
          <w:szCs w:val="20"/>
          <w:lang w:eastAsia="pt-BR"/>
          <w14:ligatures w14:val="none"/>
        </w:rPr>
        <w:t>s</w:t>
      </w:r>
      <w:r w:rsidRPr="00675547">
        <w:rPr>
          <w:rFonts w:ascii="Arial" w:eastAsia="Times New Roman" w:hAnsi="Arial" w:cs="Arial"/>
          <w:color w:val="000000"/>
          <w:kern w:val="0"/>
          <w:sz w:val="20"/>
          <w:szCs w:val="20"/>
          <w:lang w:eastAsia="pt-BR"/>
          <w14:ligatures w14:val="none"/>
        </w:rPr>
        <w:t xml:space="preserve"> – </w:t>
      </w:r>
      <w:r w:rsidR="00675547">
        <w:rPr>
          <w:rFonts w:ascii="Arial" w:eastAsia="Times New Roman" w:hAnsi="Arial" w:cs="Arial"/>
          <w:color w:val="000000"/>
          <w:kern w:val="0"/>
          <w:sz w:val="20"/>
          <w:szCs w:val="20"/>
          <w:lang w:eastAsia="pt-BR"/>
          <w14:ligatures w14:val="none"/>
        </w:rPr>
        <w:t>A</w:t>
      </w:r>
      <w:r w:rsidRPr="00675547">
        <w:rPr>
          <w:rFonts w:ascii="Arial" w:eastAsia="Times New Roman" w:hAnsi="Arial" w:cs="Arial"/>
          <w:color w:val="000000"/>
          <w:kern w:val="0"/>
          <w:sz w:val="20"/>
          <w:szCs w:val="20"/>
          <w:lang w:eastAsia="pt-BR"/>
          <w14:ligatures w14:val="none"/>
        </w:rPr>
        <w:t>nexo I</w:t>
      </w:r>
      <w:r w:rsidR="00675547" w:rsidRPr="00675547">
        <w:rPr>
          <w:rFonts w:ascii="Arial" w:eastAsia="Times New Roman" w:hAnsi="Arial" w:cs="Arial"/>
          <w:color w:val="000000"/>
          <w:kern w:val="0"/>
          <w:sz w:val="20"/>
          <w:szCs w:val="20"/>
          <w:lang w:eastAsia="pt-BR"/>
          <w14:ligatures w14:val="none"/>
        </w:rPr>
        <w:t>V</w:t>
      </w:r>
      <w:r w:rsidRPr="00675547">
        <w:rPr>
          <w:rFonts w:ascii="Arial" w:eastAsia="Times New Roman" w:hAnsi="Arial" w:cs="Arial"/>
          <w:color w:val="000000"/>
          <w:kern w:val="0"/>
          <w:sz w:val="20"/>
          <w:szCs w:val="20"/>
          <w:lang w:eastAsia="pt-BR"/>
          <w14:ligatures w14:val="none"/>
        </w:rPr>
        <w:t xml:space="preserve"> do </w:t>
      </w:r>
      <w:r w:rsidR="00D52457">
        <w:rPr>
          <w:rFonts w:ascii="Arial" w:eastAsia="Times New Roman" w:hAnsi="Arial" w:cs="Arial"/>
          <w:color w:val="000000"/>
          <w:kern w:val="0"/>
          <w:sz w:val="20"/>
          <w:szCs w:val="20"/>
          <w:lang w:eastAsia="pt-BR"/>
          <w14:ligatures w14:val="none"/>
        </w:rPr>
        <w:t>E</w:t>
      </w:r>
      <w:r w:rsidRPr="00675547">
        <w:rPr>
          <w:rFonts w:ascii="Arial" w:eastAsia="Times New Roman" w:hAnsi="Arial" w:cs="Arial"/>
          <w:color w:val="000000"/>
          <w:kern w:val="0"/>
          <w:sz w:val="20"/>
          <w:szCs w:val="20"/>
          <w:lang w:eastAsia="pt-BR"/>
          <w14:ligatures w14:val="none"/>
        </w:rPr>
        <w:t>dital.</w:t>
      </w:r>
    </w:p>
    <w:p w14:paraId="715C4E74" w14:textId="1738E62B" w:rsidR="00F2770A" w:rsidRPr="00F2770A" w:rsidRDefault="00F2770A" w:rsidP="00EA5881">
      <w:pPr>
        <w:pStyle w:val="PargrafodaLista"/>
        <w:numPr>
          <w:ilvl w:val="0"/>
          <w:numId w:val="1"/>
        </w:numPr>
        <w:spacing w:before="120" w:after="0" w:line="240" w:lineRule="auto"/>
        <w:ind w:left="-567" w:right="60" w:firstLine="0"/>
        <w:contextualSpacing w:val="0"/>
        <w:jc w:val="both"/>
        <w:rPr>
          <w:rFonts w:ascii="Arial" w:eastAsia="Times New Roman" w:hAnsi="Arial" w:cs="Arial"/>
          <w:color w:val="000000"/>
          <w:kern w:val="0"/>
          <w:sz w:val="20"/>
          <w:szCs w:val="20"/>
          <w:lang w:eastAsia="pt-BR"/>
          <w14:ligatures w14:val="none"/>
        </w:rPr>
      </w:pPr>
      <w:r w:rsidRPr="00F2770A">
        <w:rPr>
          <w:rFonts w:ascii="Arial" w:eastAsia="Times New Roman" w:hAnsi="Arial" w:cs="Arial"/>
          <w:color w:val="000000"/>
          <w:kern w:val="0"/>
          <w:sz w:val="20"/>
          <w:szCs w:val="20"/>
          <w:lang w:eastAsia="pt-BR"/>
          <w14:ligatures w14:val="none"/>
        </w:rPr>
        <w:t>Os preços deverão ser expressos em moeda corrente nacional (Real) com no máximo 02 (duas) casas decimais.</w:t>
      </w:r>
    </w:p>
    <w:p w14:paraId="74883BE7" w14:textId="77777777" w:rsidR="00F2770A" w:rsidRPr="00081C03" w:rsidRDefault="00F2770A" w:rsidP="00170034">
      <w:pPr>
        <w:spacing w:before="120" w:after="120" w:line="240" w:lineRule="auto"/>
        <w:ind w:left="-567" w:right="120"/>
        <w:jc w:val="both"/>
        <w:rPr>
          <w:rFonts w:ascii="Arial" w:eastAsia="Times New Roman" w:hAnsi="Arial" w:cs="Arial"/>
          <w:color w:val="000000"/>
          <w:kern w:val="0"/>
          <w:sz w:val="20"/>
          <w:szCs w:val="20"/>
          <w:lang w:eastAsia="pt-BR"/>
          <w14:ligatures w14:val="none"/>
        </w:rPr>
      </w:pPr>
    </w:p>
    <w:p w14:paraId="44A3052B" w14:textId="77777777" w:rsidR="00081C03" w:rsidRPr="00081C03" w:rsidRDefault="00081C03" w:rsidP="00A73091">
      <w:pPr>
        <w:shd w:val="clear" w:color="auto" w:fill="F2F2F2" w:themeFill="background1" w:themeFillShade="F2"/>
        <w:spacing w:before="100" w:beforeAutospacing="1" w:after="100" w:afterAutospacing="1" w:line="240" w:lineRule="auto"/>
        <w:ind w:left="-567" w:right="142"/>
        <w:jc w:val="center"/>
        <w:rPr>
          <w:rFonts w:ascii="Arial" w:eastAsia="Times New Roman" w:hAnsi="Arial" w:cs="Arial"/>
          <w:b/>
          <w:bCs/>
          <w:caps/>
          <w:color w:val="000000"/>
          <w:kern w:val="0"/>
          <w:sz w:val="24"/>
          <w:szCs w:val="24"/>
          <w:lang w:eastAsia="pt-BR"/>
          <w14:ligatures w14:val="none"/>
        </w:rPr>
      </w:pPr>
      <w:r w:rsidRPr="00081C03">
        <w:rPr>
          <w:rFonts w:ascii="Arial" w:eastAsia="Times New Roman" w:hAnsi="Arial" w:cs="Arial"/>
          <w:b/>
          <w:bCs/>
          <w:caps/>
          <w:color w:val="000000"/>
          <w:kern w:val="0"/>
          <w:sz w:val="24"/>
          <w:szCs w:val="24"/>
          <w:u w:val="single"/>
          <w:lang w:eastAsia="pt-BR"/>
          <w14:ligatures w14:val="none"/>
        </w:rPr>
        <w:t>GRUPO 1</w:t>
      </w:r>
    </w:p>
    <w:p w14:paraId="26AA6455" w14:textId="77777777" w:rsidR="00D33D3F" w:rsidRDefault="00D33D3F" w:rsidP="009804EB">
      <w:pPr>
        <w:spacing w:before="120" w:after="120" w:line="240" w:lineRule="auto"/>
        <w:ind w:left="-709" w:right="120"/>
        <w:jc w:val="center"/>
        <w:rPr>
          <w:rFonts w:ascii="Arial" w:eastAsia="Times New Roman" w:hAnsi="Arial" w:cs="Arial"/>
          <w:b/>
          <w:bCs/>
          <w:color w:val="000000"/>
          <w:kern w:val="0"/>
          <w:sz w:val="24"/>
          <w:szCs w:val="24"/>
          <w:u w:val="single"/>
          <w:lang w:eastAsia="pt-BR"/>
          <w14:ligatures w14:val="none"/>
        </w:rPr>
      </w:pPr>
    </w:p>
    <w:tbl>
      <w:tblPr>
        <w:tblStyle w:val="Tabelacomgrade"/>
        <w:tblW w:w="0" w:type="auto"/>
        <w:tblInd w:w="-572" w:type="dxa"/>
        <w:tblLook w:val="04A0" w:firstRow="1" w:lastRow="0" w:firstColumn="1" w:lastColumn="0" w:noHBand="0" w:noVBand="1"/>
      </w:tblPr>
      <w:tblGrid>
        <w:gridCol w:w="9781"/>
      </w:tblGrid>
      <w:tr w:rsidR="00D33D3F" w14:paraId="51A9F9D2" w14:textId="77777777" w:rsidTr="00D33D3F">
        <w:trPr>
          <w:trHeight w:val="3059"/>
        </w:trPr>
        <w:tc>
          <w:tcPr>
            <w:tcW w:w="9781" w:type="dxa"/>
          </w:tcPr>
          <w:p w14:paraId="5153F2C0" w14:textId="77777777" w:rsid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p>
          <w:p w14:paraId="3D23680F" w14:textId="59EC17A5" w:rsidR="00D33D3F" w:rsidRP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NOME DO LOCAL/ESPAÇO DO EVENTO:____________________________________________________</w:t>
            </w:r>
          </w:p>
          <w:p w14:paraId="7602E36A" w14:textId="71B66AE2" w:rsidR="00D33D3F" w:rsidRP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 xml:space="preserve"> </w:t>
            </w:r>
          </w:p>
          <w:p w14:paraId="67DB3E36" w14:textId="77777777" w:rsidR="00D33D3F" w:rsidRP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ENDEREÇO:__________________________________________________________________________</w:t>
            </w:r>
          </w:p>
          <w:p w14:paraId="7A2731BC" w14:textId="77777777" w:rsidR="00D33D3F" w:rsidRP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p>
          <w:p w14:paraId="4CAC05DD" w14:textId="77777777" w:rsidR="00D33D3F" w:rsidRP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TELEFONE:___________________________________________________________________________</w:t>
            </w:r>
          </w:p>
          <w:p w14:paraId="7524CCB4" w14:textId="77777777" w:rsidR="00D33D3F" w:rsidRP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p>
          <w:p w14:paraId="0CB9DEEE" w14:textId="1FCE0FD3" w:rsidR="00D33D3F" w:rsidRDefault="00D33D3F" w:rsidP="00D33D3F">
            <w:pPr>
              <w:spacing w:before="120" w:after="120"/>
              <w:ind w:right="120"/>
              <w:jc w:val="both"/>
              <w:rPr>
                <w:rFonts w:ascii="Arial" w:eastAsia="Times New Roman" w:hAnsi="Arial" w:cs="Arial"/>
                <w:b/>
                <w:bCs/>
                <w:color w:val="000000"/>
                <w:kern w:val="0"/>
                <w:sz w:val="24"/>
                <w:szCs w:val="24"/>
                <w:u w:val="single"/>
                <w:lang w:eastAsia="pt-BR"/>
                <w14:ligatures w14:val="none"/>
              </w:rPr>
            </w:pPr>
            <w:r w:rsidRPr="00D33D3F">
              <w:rPr>
                <w:rFonts w:ascii="Arial" w:eastAsia="Times New Roman" w:hAnsi="Arial" w:cs="Arial"/>
                <w:b/>
                <w:bCs/>
                <w:color w:val="000000"/>
                <w:kern w:val="0"/>
                <w:sz w:val="18"/>
                <w:szCs w:val="18"/>
                <w:lang w:eastAsia="pt-BR"/>
                <w14:ligatures w14:val="none"/>
              </w:rPr>
              <w:t>NOME DO RESPONSÁVEL: ______________________________________________________________</w:t>
            </w:r>
          </w:p>
        </w:tc>
      </w:tr>
    </w:tbl>
    <w:p w14:paraId="346AF859" w14:textId="12595496" w:rsidR="00D33D3F" w:rsidRPr="00D33D3F" w:rsidRDefault="00D33D3F" w:rsidP="001F71C5">
      <w:pPr>
        <w:spacing w:before="120" w:after="120" w:line="240" w:lineRule="auto"/>
        <w:ind w:left="-567" w:right="120"/>
        <w:jc w:val="both"/>
        <w:rPr>
          <w:rFonts w:ascii="Arial" w:eastAsia="Times New Roman" w:hAnsi="Arial" w:cs="Arial"/>
          <w:b/>
          <w:bCs/>
          <w:color w:val="FF0000"/>
          <w:kern w:val="0"/>
          <w:sz w:val="24"/>
          <w:szCs w:val="24"/>
          <w:u w:val="single"/>
          <w:lang w:eastAsia="pt-BR"/>
          <w14:ligatures w14:val="none"/>
        </w:rPr>
      </w:pPr>
      <w:r w:rsidRPr="00D33D3F">
        <w:rPr>
          <w:rStyle w:val="Forte"/>
          <w:rFonts w:ascii="Calibri" w:hAnsi="Calibri" w:cs="Calibri"/>
          <w:color w:val="FF0000"/>
        </w:rPr>
        <w:t xml:space="preserve">* </w:t>
      </w:r>
      <w:r w:rsidR="001F71C5" w:rsidRPr="001F71C5">
        <w:rPr>
          <w:rStyle w:val="Forte"/>
          <w:rFonts w:ascii="Calibri" w:hAnsi="Calibri" w:cs="Calibri"/>
          <w:color w:val="FF0000"/>
        </w:rPr>
        <w:t>A falta de indicação na proposta de preços inicial</w:t>
      </w:r>
      <w:r w:rsidR="001F71C5">
        <w:rPr>
          <w:rStyle w:val="Forte"/>
          <w:rFonts w:ascii="Calibri" w:hAnsi="Calibri" w:cs="Calibri"/>
          <w:color w:val="FF0000"/>
        </w:rPr>
        <w:t xml:space="preserve"> </w:t>
      </w:r>
      <w:r w:rsidR="001F71C5" w:rsidRPr="001F71C5">
        <w:rPr>
          <w:rStyle w:val="Forte"/>
          <w:rFonts w:ascii="Calibri" w:hAnsi="Calibri" w:cs="Calibri"/>
          <w:color w:val="FF0000"/>
        </w:rPr>
        <w:t>do local/espaço para realização do evento acarretará a desclassificação d</w:t>
      </w:r>
      <w:r w:rsidR="001F71C5">
        <w:rPr>
          <w:rStyle w:val="Forte"/>
          <w:rFonts w:ascii="Calibri" w:hAnsi="Calibri" w:cs="Calibri"/>
          <w:color w:val="FF0000"/>
        </w:rPr>
        <w:t>o</w:t>
      </w:r>
      <w:r w:rsidR="001F71C5" w:rsidRPr="001F71C5">
        <w:rPr>
          <w:rStyle w:val="Forte"/>
          <w:rFonts w:ascii="Calibri" w:hAnsi="Calibri" w:cs="Calibri"/>
          <w:color w:val="FF0000"/>
        </w:rPr>
        <w:t xml:space="preserve"> licitante.</w:t>
      </w:r>
    </w:p>
    <w:p w14:paraId="7F4C74F1" w14:textId="77777777" w:rsidR="00D33D3F" w:rsidRDefault="00D33D3F" w:rsidP="009804EB">
      <w:pPr>
        <w:spacing w:before="120" w:after="120" w:line="240" w:lineRule="auto"/>
        <w:ind w:left="-709" w:right="120"/>
        <w:jc w:val="center"/>
        <w:rPr>
          <w:rFonts w:ascii="Arial" w:eastAsia="Times New Roman" w:hAnsi="Arial" w:cs="Arial"/>
          <w:b/>
          <w:bCs/>
          <w:color w:val="000000"/>
          <w:kern w:val="0"/>
          <w:sz w:val="24"/>
          <w:szCs w:val="24"/>
          <w:u w:val="single"/>
          <w:lang w:eastAsia="pt-BR"/>
          <w14:ligatures w14:val="none"/>
        </w:rPr>
      </w:pPr>
    </w:p>
    <w:p w14:paraId="3D0A11BF" w14:textId="71D7CFD1" w:rsidR="00081C03" w:rsidRDefault="00081C03" w:rsidP="009804EB">
      <w:pPr>
        <w:spacing w:before="120" w:after="120" w:line="240" w:lineRule="auto"/>
        <w:ind w:left="-709" w:right="120"/>
        <w:jc w:val="center"/>
        <w:rPr>
          <w:rFonts w:ascii="Arial" w:eastAsia="Times New Roman" w:hAnsi="Arial" w:cs="Arial"/>
          <w:b/>
          <w:bCs/>
          <w:color w:val="000000"/>
          <w:kern w:val="0"/>
          <w:sz w:val="24"/>
          <w:szCs w:val="24"/>
          <w:u w:val="single"/>
          <w:lang w:eastAsia="pt-BR"/>
          <w14:ligatures w14:val="none"/>
        </w:rPr>
      </w:pPr>
      <w:r w:rsidRPr="00081C03">
        <w:rPr>
          <w:rFonts w:ascii="Arial" w:eastAsia="Times New Roman" w:hAnsi="Arial" w:cs="Arial"/>
          <w:b/>
          <w:bCs/>
          <w:color w:val="000000"/>
          <w:kern w:val="0"/>
          <w:sz w:val="24"/>
          <w:szCs w:val="24"/>
          <w:u w:val="single"/>
          <w:lang w:eastAsia="pt-BR"/>
          <w14:ligatures w14:val="none"/>
        </w:rPr>
        <w:t>ESPAÇO FÍSICO</w:t>
      </w:r>
    </w:p>
    <w:p w14:paraId="1F81E7EF" w14:textId="77777777" w:rsidR="00081C03" w:rsidRPr="00081C03" w:rsidRDefault="00081C03" w:rsidP="00081C03">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tbl>
      <w:tblPr>
        <w:tblW w:w="9846" w:type="dxa"/>
        <w:tblCellSpacing w:w="0"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3"/>
        <w:gridCol w:w="3945"/>
        <w:gridCol w:w="1232"/>
        <w:gridCol w:w="849"/>
        <w:gridCol w:w="1465"/>
        <w:gridCol w:w="1772"/>
      </w:tblGrid>
      <w:tr w:rsidR="00A27C77" w:rsidRPr="00081C03" w14:paraId="18FB02F4" w14:textId="77777777" w:rsidTr="00A27C77">
        <w:trPr>
          <w:trHeight w:val="952"/>
          <w:tblCellSpacing w:w="0" w:type="dxa"/>
        </w:trPr>
        <w:tc>
          <w:tcPr>
            <w:tcW w:w="5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79F08"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Item</w:t>
            </w:r>
          </w:p>
        </w:tc>
        <w:tc>
          <w:tcPr>
            <w:tcW w:w="39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7CDD29"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Descrição</w:t>
            </w:r>
          </w:p>
        </w:tc>
        <w:tc>
          <w:tcPr>
            <w:tcW w:w="123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3D2CEA"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Quantidade</w:t>
            </w:r>
          </w:p>
          <w:p w14:paraId="2CF0B745"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(a)</w:t>
            </w:r>
          </w:p>
        </w:tc>
        <w:tc>
          <w:tcPr>
            <w:tcW w:w="8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B396A1"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w:t>
            </w:r>
          </w:p>
          <w:p w14:paraId="69A659AE"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Diárias</w:t>
            </w:r>
          </w:p>
          <w:p w14:paraId="2DCB5515"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(b)</w:t>
            </w:r>
          </w:p>
        </w:tc>
        <w:tc>
          <w:tcPr>
            <w:tcW w:w="14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BDD8B"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Unitário (R$)</w:t>
            </w:r>
          </w:p>
          <w:p w14:paraId="4CBF124F"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(c)</w:t>
            </w:r>
          </w:p>
        </w:tc>
        <w:tc>
          <w:tcPr>
            <w:tcW w:w="177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2E416E"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Total</w:t>
            </w:r>
          </w:p>
          <w:p w14:paraId="5E9105E8"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do Item (R$)</w:t>
            </w:r>
          </w:p>
          <w:p w14:paraId="7C9C732A"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 = (a) x (b) x (c)</w:t>
            </w:r>
          </w:p>
        </w:tc>
      </w:tr>
      <w:tr w:rsidR="00081C03" w:rsidRPr="00081C03" w14:paraId="5DCFF6BD" w14:textId="77777777" w:rsidTr="00081C03">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0AD054F"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1</w:t>
            </w:r>
          </w:p>
        </w:tc>
        <w:tc>
          <w:tcPr>
            <w:tcW w:w="3945" w:type="dxa"/>
            <w:tcBorders>
              <w:top w:val="single" w:sz="4" w:space="0" w:color="auto"/>
              <w:left w:val="single" w:sz="4" w:space="0" w:color="auto"/>
              <w:bottom w:val="single" w:sz="4" w:space="0" w:color="auto"/>
              <w:right w:val="single" w:sz="4" w:space="0" w:color="auto"/>
            </w:tcBorders>
            <w:vAlign w:val="center"/>
            <w:hideMark/>
          </w:tcPr>
          <w:p w14:paraId="38B18A28" w14:textId="77777777" w:rsidR="00081C03" w:rsidRPr="00081C03" w:rsidRDefault="00081C03" w:rsidP="00081C03">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A REUNIÃO DE PLENÁRIO: com, no mínimo, 200m² e largura mínima de 10m, pé direito de 3m, livre de colunas, </w:t>
            </w:r>
            <w:r w:rsidRPr="00081C03">
              <w:rPr>
                <w:rFonts w:ascii="Arial" w:eastAsia="Times New Roman" w:hAnsi="Arial" w:cs="Arial"/>
                <w:color w:val="000000"/>
                <w:kern w:val="0"/>
                <w:sz w:val="18"/>
                <w:szCs w:val="18"/>
                <w:u w:val="single"/>
                <w:lang w:eastAsia="pt-BR"/>
                <w14:ligatures w14:val="none"/>
              </w:rPr>
              <w:t>devendo comportar 60 (sessenta) pessoas</w:t>
            </w:r>
            <w:r w:rsidRPr="00081C03">
              <w:rPr>
                <w:rFonts w:ascii="Arial" w:eastAsia="Times New Roman" w:hAnsi="Arial" w:cs="Arial"/>
                <w:color w:val="000000"/>
                <w:kern w:val="0"/>
                <w:sz w:val="18"/>
                <w:szCs w:val="18"/>
                <w:lang w:eastAsia="pt-BR"/>
                <w14:ligatures w14:val="none"/>
              </w:rPr>
              <w:t>, sendo: 20 (vinte) pessoas sentadas em formato "U", 20 (vinte) pessoas sentadas em formato escolar e 20 (vinte) pessoas sentadas em formato auditório. Para o período de 19/11 a 24/11</w:t>
            </w:r>
          </w:p>
        </w:tc>
        <w:tc>
          <w:tcPr>
            <w:tcW w:w="1232" w:type="dxa"/>
            <w:tcBorders>
              <w:top w:val="single" w:sz="4" w:space="0" w:color="auto"/>
              <w:left w:val="single" w:sz="4" w:space="0" w:color="auto"/>
              <w:bottom w:val="single" w:sz="4" w:space="0" w:color="auto"/>
              <w:right w:val="single" w:sz="4" w:space="0" w:color="auto"/>
            </w:tcBorders>
            <w:vAlign w:val="center"/>
            <w:hideMark/>
          </w:tcPr>
          <w:p w14:paraId="0E0DEE16"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47737565"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6</w:t>
            </w:r>
          </w:p>
        </w:tc>
        <w:tc>
          <w:tcPr>
            <w:tcW w:w="1465" w:type="dxa"/>
            <w:tcBorders>
              <w:top w:val="single" w:sz="4" w:space="0" w:color="auto"/>
              <w:left w:val="single" w:sz="4" w:space="0" w:color="auto"/>
              <w:bottom w:val="single" w:sz="4" w:space="0" w:color="auto"/>
              <w:right w:val="single" w:sz="4" w:space="0" w:color="auto"/>
            </w:tcBorders>
            <w:vAlign w:val="center"/>
            <w:hideMark/>
          </w:tcPr>
          <w:p w14:paraId="336B6E65" w14:textId="07BE474D" w:rsidR="00081C03" w:rsidRPr="00255F54" w:rsidRDefault="00AC1EB4" w:rsidP="00081C03">
            <w:pPr>
              <w:spacing w:after="0" w:line="240" w:lineRule="auto"/>
              <w:jc w:val="center"/>
              <w:rPr>
                <w:rFonts w:ascii="Arial" w:eastAsia="Times New Roman" w:hAnsi="Arial" w:cs="Arial"/>
                <w:b/>
                <w:bCs/>
                <w:color w:val="000000"/>
                <w:kern w:val="0"/>
                <w:sz w:val="18"/>
                <w:szCs w:val="18"/>
                <w:lang w:eastAsia="pt-BR"/>
                <w14:ligatures w14:val="none"/>
              </w:rPr>
            </w:pPr>
            <w:r w:rsidRPr="00255F54">
              <w:rPr>
                <w:rFonts w:ascii="Arial" w:eastAsia="Times New Roman" w:hAnsi="Arial" w:cs="Arial"/>
                <w:b/>
                <w:bCs/>
                <w:color w:val="000000"/>
                <w:kern w:val="0"/>
                <w:sz w:val="18"/>
                <w:szCs w:val="18"/>
                <w:lang w:eastAsia="pt-BR"/>
                <w14:ligatures w14:val="none"/>
              </w:rPr>
              <w:t>3.000,00</w:t>
            </w:r>
          </w:p>
        </w:tc>
        <w:tc>
          <w:tcPr>
            <w:tcW w:w="1772" w:type="dxa"/>
            <w:tcBorders>
              <w:top w:val="single" w:sz="4" w:space="0" w:color="auto"/>
              <w:left w:val="single" w:sz="4" w:space="0" w:color="auto"/>
              <w:bottom w:val="single" w:sz="4" w:space="0" w:color="auto"/>
              <w:right w:val="single" w:sz="4" w:space="0" w:color="auto"/>
            </w:tcBorders>
            <w:vAlign w:val="center"/>
            <w:hideMark/>
          </w:tcPr>
          <w:p w14:paraId="3B76F634" w14:textId="3B0564B8" w:rsidR="00081C03" w:rsidRPr="00255F54" w:rsidRDefault="00521C62" w:rsidP="00081C03">
            <w:pPr>
              <w:spacing w:after="0" w:line="240" w:lineRule="auto"/>
              <w:jc w:val="center"/>
              <w:rPr>
                <w:rFonts w:ascii="Arial" w:eastAsia="Times New Roman" w:hAnsi="Arial" w:cs="Arial"/>
                <w:b/>
                <w:bCs/>
                <w:color w:val="000000"/>
                <w:kern w:val="0"/>
                <w:sz w:val="18"/>
                <w:szCs w:val="18"/>
                <w:lang w:eastAsia="pt-BR"/>
                <w14:ligatures w14:val="none"/>
              </w:rPr>
            </w:pPr>
            <w:r w:rsidRPr="00255F54">
              <w:rPr>
                <w:rFonts w:ascii="Arial" w:eastAsia="Times New Roman" w:hAnsi="Arial" w:cs="Arial"/>
                <w:b/>
                <w:bCs/>
                <w:color w:val="000000"/>
                <w:kern w:val="0"/>
                <w:sz w:val="18"/>
                <w:szCs w:val="18"/>
                <w:lang w:eastAsia="pt-BR"/>
                <w14:ligatures w14:val="none"/>
              </w:rPr>
              <w:t>18.000,00</w:t>
            </w:r>
          </w:p>
        </w:tc>
      </w:tr>
      <w:tr w:rsidR="00081C03" w:rsidRPr="00081C03" w14:paraId="238C138D" w14:textId="77777777" w:rsidTr="00081C03">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E39A64D"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w:t>
            </w:r>
          </w:p>
        </w:tc>
        <w:tc>
          <w:tcPr>
            <w:tcW w:w="3945" w:type="dxa"/>
            <w:tcBorders>
              <w:top w:val="single" w:sz="4" w:space="0" w:color="auto"/>
              <w:left w:val="single" w:sz="4" w:space="0" w:color="auto"/>
              <w:bottom w:val="single" w:sz="4" w:space="0" w:color="auto"/>
              <w:right w:val="single" w:sz="4" w:space="0" w:color="auto"/>
            </w:tcBorders>
            <w:vAlign w:val="center"/>
            <w:hideMark/>
          </w:tcPr>
          <w:p w14:paraId="54AD9231" w14:textId="77777777" w:rsidR="00081C03" w:rsidRPr="00081C03" w:rsidRDefault="00081C03" w:rsidP="00081C03">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A PRESIDÊNCIA: </w:t>
            </w:r>
            <w:r w:rsidRPr="00081C03">
              <w:rPr>
                <w:rFonts w:ascii="Arial" w:eastAsia="Times New Roman" w:hAnsi="Arial" w:cs="Arial"/>
                <w:color w:val="000000"/>
                <w:kern w:val="0"/>
                <w:sz w:val="18"/>
                <w:szCs w:val="18"/>
                <w:u w:val="single"/>
                <w:lang w:eastAsia="pt-BR"/>
                <w14:ligatures w14:val="none"/>
              </w:rPr>
              <w:t>deve comportar 10 (dez) pessoas</w:t>
            </w:r>
            <w:r w:rsidRPr="00081C03">
              <w:rPr>
                <w:rFonts w:ascii="Arial" w:eastAsia="Times New Roman" w:hAnsi="Arial" w:cs="Arial"/>
                <w:color w:val="000000"/>
                <w:kern w:val="0"/>
                <w:sz w:val="18"/>
                <w:szCs w:val="18"/>
                <w:lang w:eastAsia="pt-BR"/>
                <w14:ligatures w14:val="none"/>
              </w:rPr>
              <w:t> sentadas em formato "U", com disponibilidade física e elétrica para instalação de equipamentos e iluminação. Para o período de 21/11 a 23/11</w:t>
            </w:r>
          </w:p>
        </w:tc>
        <w:tc>
          <w:tcPr>
            <w:tcW w:w="1232" w:type="dxa"/>
            <w:tcBorders>
              <w:top w:val="single" w:sz="4" w:space="0" w:color="auto"/>
              <w:left w:val="single" w:sz="4" w:space="0" w:color="auto"/>
              <w:bottom w:val="single" w:sz="4" w:space="0" w:color="auto"/>
              <w:right w:val="single" w:sz="4" w:space="0" w:color="auto"/>
            </w:tcBorders>
            <w:vAlign w:val="center"/>
            <w:hideMark/>
          </w:tcPr>
          <w:p w14:paraId="21CE40D0"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00992B55" w14:textId="77777777" w:rsidR="00081C03" w:rsidRPr="00081C03" w:rsidRDefault="00081C03" w:rsidP="00081C03">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3</w:t>
            </w:r>
          </w:p>
        </w:tc>
        <w:tc>
          <w:tcPr>
            <w:tcW w:w="1465" w:type="dxa"/>
            <w:tcBorders>
              <w:top w:val="single" w:sz="4" w:space="0" w:color="auto"/>
              <w:left w:val="single" w:sz="4" w:space="0" w:color="auto"/>
              <w:bottom w:val="single" w:sz="4" w:space="0" w:color="auto"/>
              <w:right w:val="single" w:sz="4" w:space="0" w:color="auto"/>
            </w:tcBorders>
            <w:vAlign w:val="center"/>
            <w:hideMark/>
          </w:tcPr>
          <w:p w14:paraId="0F1FFF19" w14:textId="6FE04D7D" w:rsidR="00081C03" w:rsidRPr="00255F54" w:rsidRDefault="00AC1EB4" w:rsidP="00081C03">
            <w:pPr>
              <w:spacing w:after="0" w:line="240" w:lineRule="auto"/>
              <w:jc w:val="center"/>
              <w:rPr>
                <w:rFonts w:ascii="Arial" w:eastAsia="Times New Roman" w:hAnsi="Arial" w:cs="Arial"/>
                <w:b/>
                <w:bCs/>
                <w:color w:val="000000"/>
                <w:kern w:val="0"/>
                <w:sz w:val="18"/>
                <w:szCs w:val="18"/>
                <w:lang w:eastAsia="pt-BR"/>
                <w14:ligatures w14:val="none"/>
              </w:rPr>
            </w:pPr>
            <w:r w:rsidRPr="00255F54">
              <w:rPr>
                <w:rFonts w:ascii="Arial" w:eastAsia="Times New Roman" w:hAnsi="Arial" w:cs="Arial"/>
                <w:b/>
                <w:bCs/>
                <w:color w:val="000000"/>
                <w:kern w:val="0"/>
                <w:sz w:val="18"/>
                <w:szCs w:val="18"/>
                <w:lang w:eastAsia="pt-BR"/>
                <w14:ligatures w14:val="none"/>
              </w:rPr>
              <w:t>800,00</w:t>
            </w:r>
          </w:p>
        </w:tc>
        <w:tc>
          <w:tcPr>
            <w:tcW w:w="1772" w:type="dxa"/>
            <w:tcBorders>
              <w:top w:val="single" w:sz="4" w:space="0" w:color="auto"/>
              <w:left w:val="single" w:sz="4" w:space="0" w:color="auto"/>
              <w:bottom w:val="single" w:sz="4" w:space="0" w:color="auto"/>
              <w:right w:val="single" w:sz="4" w:space="0" w:color="auto"/>
            </w:tcBorders>
            <w:vAlign w:val="center"/>
            <w:hideMark/>
          </w:tcPr>
          <w:p w14:paraId="598A23CB" w14:textId="499CEB47" w:rsidR="00081C03" w:rsidRPr="00255F54" w:rsidRDefault="00521C62" w:rsidP="00081C03">
            <w:pPr>
              <w:spacing w:after="0" w:line="240" w:lineRule="auto"/>
              <w:jc w:val="center"/>
              <w:rPr>
                <w:rFonts w:ascii="Arial" w:eastAsia="Times New Roman" w:hAnsi="Arial" w:cs="Arial"/>
                <w:b/>
                <w:bCs/>
                <w:color w:val="000000"/>
                <w:kern w:val="0"/>
                <w:sz w:val="18"/>
                <w:szCs w:val="18"/>
                <w:lang w:eastAsia="pt-BR"/>
                <w14:ligatures w14:val="none"/>
              </w:rPr>
            </w:pPr>
            <w:r w:rsidRPr="00255F54">
              <w:rPr>
                <w:rFonts w:ascii="Arial" w:eastAsia="Times New Roman" w:hAnsi="Arial" w:cs="Arial"/>
                <w:b/>
                <w:bCs/>
                <w:color w:val="000000"/>
                <w:kern w:val="0"/>
                <w:sz w:val="18"/>
                <w:szCs w:val="18"/>
                <w:lang w:eastAsia="pt-BR"/>
                <w14:ligatures w14:val="none"/>
              </w:rPr>
              <w:t>2.400,00</w:t>
            </w:r>
          </w:p>
        </w:tc>
      </w:tr>
      <w:tr w:rsidR="00A27C77" w:rsidRPr="00081C03" w14:paraId="189B2BBC" w14:textId="77777777" w:rsidTr="00A27C77">
        <w:trPr>
          <w:trHeight w:val="608"/>
          <w:tblCellSpacing w:w="0" w:type="dxa"/>
        </w:trPr>
        <w:tc>
          <w:tcPr>
            <w:tcW w:w="807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D6E07D" w14:textId="24F783E3" w:rsidR="00081C03" w:rsidRPr="00AC1EB4" w:rsidRDefault="00081C03" w:rsidP="00081C03">
            <w:pPr>
              <w:spacing w:after="0" w:line="240" w:lineRule="auto"/>
              <w:ind w:left="60" w:right="60"/>
              <w:jc w:val="center"/>
              <w:rPr>
                <w:rFonts w:ascii="Arial" w:eastAsia="Times New Roman" w:hAnsi="Arial" w:cs="Arial"/>
                <w:b/>
                <w:bCs/>
                <w:color w:val="000000"/>
                <w:kern w:val="0"/>
                <w:sz w:val="20"/>
                <w:szCs w:val="20"/>
                <w:lang w:eastAsia="pt-BR"/>
                <w14:ligatures w14:val="none"/>
              </w:rPr>
            </w:pPr>
            <w:r w:rsidRPr="00AC1EB4">
              <w:rPr>
                <w:rFonts w:ascii="Arial" w:eastAsia="Times New Roman" w:hAnsi="Arial" w:cs="Arial"/>
                <w:b/>
                <w:bCs/>
                <w:color w:val="000000"/>
                <w:kern w:val="0"/>
                <w:sz w:val="20"/>
                <w:szCs w:val="20"/>
                <w:lang w:eastAsia="pt-BR"/>
                <w14:ligatures w14:val="none"/>
              </w:rPr>
              <w:t>VALOR TOTAL DE ESPAÇO FÍSICO (R$)</w:t>
            </w:r>
            <w:r w:rsidR="00A72138" w:rsidRPr="00AC1EB4">
              <w:rPr>
                <w:rFonts w:ascii="Arial" w:eastAsia="Times New Roman" w:hAnsi="Arial" w:cs="Arial"/>
                <w:b/>
                <w:bCs/>
                <w:color w:val="000000"/>
                <w:kern w:val="0"/>
                <w:sz w:val="20"/>
                <w:szCs w:val="20"/>
                <w:lang w:eastAsia="pt-BR"/>
                <w14:ligatures w14:val="none"/>
              </w:rPr>
              <w:t xml:space="preserve"> </w:t>
            </w:r>
            <w:r w:rsidR="00A72138" w:rsidRPr="00AC1EB4">
              <w:rPr>
                <w:rFonts w:ascii="Arial" w:eastAsia="Times New Roman" w:hAnsi="Arial" w:cs="Arial"/>
                <w:b/>
                <w:bCs/>
                <w:color w:val="000000"/>
                <w:kern w:val="0"/>
                <w:sz w:val="20"/>
                <w:szCs w:val="20"/>
                <w:lang w:eastAsia="pt-BR"/>
                <w14:ligatures w14:val="none"/>
              </w:rPr>
              <w:sym w:font="Wingdings" w:char="F0E0"/>
            </w:r>
          </w:p>
        </w:tc>
        <w:tc>
          <w:tcPr>
            <w:tcW w:w="17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6EF434" w14:textId="36D46BA8" w:rsidR="00081C03" w:rsidRPr="00AC1EB4" w:rsidRDefault="00AC1EB4" w:rsidP="00081C03">
            <w:pPr>
              <w:spacing w:after="0" w:line="240" w:lineRule="auto"/>
              <w:jc w:val="center"/>
              <w:rPr>
                <w:rFonts w:ascii="Arial" w:eastAsia="Times New Roman" w:hAnsi="Arial" w:cs="Arial"/>
                <w:b/>
                <w:bCs/>
                <w:color w:val="000000"/>
                <w:kern w:val="0"/>
                <w:sz w:val="20"/>
                <w:szCs w:val="20"/>
                <w:lang w:eastAsia="pt-BR"/>
                <w14:ligatures w14:val="none"/>
              </w:rPr>
            </w:pPr>
            <w:r w:rsidRPr="00AC1EB4">
              <w:rPr>
                <w:rFonts w:ascii="Arial" w:eastAsia="Times New Roman" w:hAnsi="Arial" w:cs="Arial"/>
                <w:b/>
                <w:bCs/>
                <w:color w:val="000000"/>
                <w:kern w:val="0"/>
                <w:sz w:val="20"/>
                <w:szCs w:val="20"/>
                <w:lang w:eastAsia="pt-BR"/>
                <w14:ligatures w14:val="none"/>
              </w:rPr>
              <w:t>20.400,00</w:t>
            </w:r>
          </w:p>
        </w:tc>
      </w:tr>
    </w:tbl>
    <w:p w14:paraId="604CA76C" w14:textId="77777777" w:rsidR="00081C03" w:rsidRPr="00081C03" w:rsidRDefault="00081C03" w:rsidP="00081C03">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81C03">
        <w:rPr>
          <w:rFonts w:ascii="Calibri" w:eastAsia="Times New Roman" w:hAnsi="Calibri" w:cs="Calibri"/>
          <w:color w:val="000000"/>
          <w:kern w:val="0"/>
          <w:sz w:val="27"/>
          <w:szCs w:val="27"/>
          <w:lang w:eastAsia="pt-BR"/>
          <w14:ligatures w14:val="none"/>
        </w:rPr>
        <w:t> </w:t>
      </w:r>
    </w:p>
    <w:p w14:paraId="77BFC23B" w14:textId="77777777" w:rsidR="00081C03" w:rsidRDefault="00081C03" w:rsidP="009804EB">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r w:rsidRPr="00081C03">
        <w:rPr>
          <w:rFonts w:ascii="Arial" w:eastAsia="Times New Roman" w:hAnsi="Arial" w:cs="Arial"/>
          <w:b/>
          <w:bCs/>
          <w:color w:val="000000"/>
          <w:kern w:val="0"/>
          <w:sz w:val="24"/>
          <w:szCs w:val="24"/>
          <w:u w:val="single"/>
          <w:lang w:eastAsia="pt-BR"/>
          <w14:ligatures w14:val="none"/>
        </w:rPr>
        <w:t>INFRAESTRUTURA</w:t>
      </w:r>
    </w:p>
    <w:p w14:paraId="5064E7DD" w14:textId="77777777" w:rsidR="00C83816" w:rsidRPr="00081C03" w:rsidRDefault="00C83816" w:rsidP="00C83816">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tbl>
      <w:tblPr>
        <w:tblW w:w="9862" w:type="dxa"/>
        <w:tblCellSpacing w:w="0" w:type="dxa"/>
        <w:tblInd w:w="-57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00"/>
        <w:gridCol w:w="3231"/>
        <w:gridCol w:w="1417"/>
        <w:gridCol w:w="1134"/>
        <w:gridCol w:w="851"/>
        <w:gridCol w:w="850"/>
        <w:gridCol w:w="1779"/>
      </w:tblGrid>
      <w:tr w:rsidR="00B72486" w:rsidRPr="00081C03" w14:paraId="2A4ABFBD" w14:textId="77777777" w:rsidTr="0001593E">
        <w:trPr>
          <w:trHeight w:val="1003"/>
          <w:tblCellSpacing w:w="0" w:type="dxa"/>
        </w:trPr>
        <w:tc>
          <w:tcPr>
            <w:tcW w:w="6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B5622"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Item</w:t>
            </w:r>
          </w:p>
        </w:tc>
        <w:tc>
          <w:tcPr>
            <w:tcW w:w="323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742435"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Descrição</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9DAE2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Local de Instalação/</w:t>
            </w:r>
          </w:p>
          <w:p w14:paraId="2C2F61D8"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Macro Descrição</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C9541E"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Quantidade</w:t>
            </w:r>
          </w:p>
          <w:p w14:paraId="36ACC2AA"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(a)</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B4BD57"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w:t>
            </w:r>
          </w:p>
          <w:p w14:paraId="5CD07451"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Diárias</w:t>
            </w:r>
          </w:p>
          <w:p w14:paraId="440B2CB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(b)</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BFCB96"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w:t>
            </w:r>
          </w:p>
          <w:p w14:paraId="259CFDBD" w14:textId="77777777" w:rsidR="00A27C77" w:rsidRDefault="00081C03" w:rsidP="00C83816">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 xml:space="preserve">Unitário </w:t>
            </w:r>
          </w:p>
          <w:p w14:paraId="07F2288A" w14:textId="50534578"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7009F119"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(c)</w:t>
            </w:r>
          </w:p>
        </w:tc>
        <w:tc>
          <w:tcPr>
            <w:tcW w:w="177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734A69"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Total</w:t>
            </w:r>
          </w:p>
          <w:p w14:paraId="0CDDED40" w14:textId="77777777" w:rsidR="00A27C77" w:rsidRDefault="00081C03" w:rsidP="00C83816">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 xml:space="preserve">do Item </w:t>
            </w:r>
          </w:p>
          <w:p w14:paraId="09FA8194" w14:textId="09794879"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6A49BFAA"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 = (a) x (b) x (c)</w:t>
            </w:r>
          </w:p>
        </w:tc>
      </w:tr>
      <w:tr w:rsidR="00B72486" w:rsidRPr="00081C03" w14:paraId="3CD0E4B8"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10AA8D7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A0256A9"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MESA EM FORMATO “U”: com no mínimo 75 cm de largura, para 20 pessoas, com toalha de mesa adequada, com comprimento suficiente para ocultar as pernas dos participantes, de cor escura, com 30 pontos de energia (se necessário, devem ser fornecidas extensões, adaptadores e/ou outros itens para possibilitar o acesso aos pontos de energia que deverão estar devidamente oculto do público)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6C38D53"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1193C6"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5EFEFA"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4F6893D0" w14:textId="156D765C" w:rsidR="00081C03" w:rsidRPr="00140FE3" w:rsidRDefault="0050000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80,00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79FB67FA" w14:textId="7E014C64"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480,00</w:t>
            </w:r>
          </w:p>
        </w:tc>
      </w:tr>
      <w:tr w:rsidR="00B72486" w:rsidRPr="00081C03" w14:paraId="7259B795"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34E34D46"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F183586"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CADEIRAS ERGONÔMICAS: para os Conselheiros Federais. Com braços, giratórias, altura regulável, de cor escura (preta ou azul), mantendo o mesmo padrão (cor e formato)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ECA06E9"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77D916"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CFDC8F"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204D434D" w14:textId="7D28A642" w:rsidR="00081C03" w:rsidRPr="00140FE3" w:rsidRDefault="0050000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63,33</w:t>
            </w:r>
          </w:p>
        </w:tc>
        <w:tc>
          <w:tcPr>
            <w:tcW w:w="1779" w:type="dxa"/>
            <w:tcBorders>
              <w:top w:val="single" w:sz="4" w:space="0" w:color="auto"/>
              <w:left w:val="single" w:sz="4" w:space="0" w:color="auto"/>
              <w:bottom w:val="single" w:sz="4" w:space="0" w:color="auto"/>
              <w:right w:val="single" w:sz="4" w:space="0" w:color="auto"/>
            </w:tcBorders>
            <w:vAlign w:val="center"/>
            <w:hideMark/>
          </w:tcPr>
          <w:p w14:paraId="4F1BA36F" w14:textId="3A995EEF"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7.599,60</w:t>
            </w:r>
          </w:p>
        </w:tc>
      </w:tr>
      <w:tr w:rsidR="00B72486" w:rsidRPr="00081C03" w14:paraId="366444DD"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76E4BC4C"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018A27A"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MESAS DO TIPO PRANCHÃO: com toalhas de mesa adequadas e suficientes, preferencialmente de malha e cor escura. Ao menos duas das mesas devem ficar próximas aos Presidente e Vice-Presidente. Devem ser fornecidas extensões, adaptadores e/ou outros itens para possibilitar o acesso a três pontos de energia, três para cada mesa/pranchão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C1DE755"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406684"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A9D076"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AF181C" w14:textId="38139614" w:rsidR="00081C03" w:rsidRPr="00140FE3" w:rsidRDefault="0050000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25,00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543CAA76" w14:textId="7F0E79F7"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1.500,00</w:t>
            </w:r>
          </w:p>
        </w:tc>
      </w:tr>
      <w:tr w:rsidR="00B72486" w:rsidRPr="00081C03" w14:paraId="39C57407"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3FB29D83"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2519284"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MESAS DO TIPO PRANCHÃO: com toalhas de mesa adequadas, de cor escura. Para colocar processos, documentos, materiais e equipamentos. Devem ser fornecidas extensões, adaptadores e/ou outros itens para possibilitar o acesso a três pontos de energia, três para cada mesa/pranchão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E6EA952"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6280B1"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14:paraId="0BEFA7DF"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0407D7E1" w14:textId="06442FCA" w:rsidR="00081C03" w:rsidRPr="00140FE3" w:rsidRDefault="0050000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25,00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3BF17941" w14:textId="17700E9B"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900,00</w:t>
            </w:r>
          </w:p>
        </w:tc>
      </w:tr>
      <w:tr w:rsidR="00B72486" w:rsidRPr="00081C03" w14:paraId="4BD1576F"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6700F9F8"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B829F99"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CADEIRAS: confortáveis e ergonômicas, de cor escura, mantendo o mesmo padrão (cor e formato), para os ouvintes da Plenária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3177C3"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CC631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40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02F8E6"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134D38" w14:textId="005CD576" w:rsidR="00081C03" w:rsidRPr="00140FE3" w:rsidRDefault="0050000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9,30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458649FD" w14:textId="635E1A40"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2.232,00</w:t>
            </w:r>
          </w:p>
        </w:tc>
      </w:tr>
      <w:tr w:rsidR="00B72486" w:rsidRPr="00081C03" w14:paraId="63EB758C" w14:textId="77777777" w:rsidTr="009572FB">
        <w:trPr>
          <w:trHeight w:val="825"/>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39142613"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5057E31"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BORRIFADORES: de 500ml com álcool 70%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EC70F17"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9AD7C5"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54886A"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26024145" w14:textId="1DCC31B2" w:rsidR="00081C03" w:rsidRPr="00140FE3" w:rsidRDefault="0050000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3,90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3F8ECA16" w14:textId="639A8BF0"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117,00</w:t>
            </w:r>
          </w:p>
        </w:tc>
      </w:tr>
      <w:tr w:rsidR="00B72486" w:rsidRPr="00081C03" w14:paraId="4EBB5B02" w14:textId="77777777" w:rsidTr="009572FB">
        <w:trPr>
          <w:trHeight w:val="721"/>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5B09679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9</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2D886CB"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TRIBUNA: em acrílico (aprox. 1,20m altura x 50 cm largura x 40 cm prof.)</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7B7D94A"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17A090"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775C06"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4A12365C" w14:textId="2DEAF1A9" w:rsidR="00081C03" w:rsidRPr="00140FE3" w:rsidRDefault="0050000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110,00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37BC52A5" w14:textId="6EE347F4"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660,00</w:t>
            </w:r>
          </w:p>
        </w:tc>
      </w:tr>
      <w:tr w:rsidR="00B72486" w:rsidRPr="00081C03" w14:paraId="60097042"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049F381E"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10</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B3888F3"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 xml:space="preserve">LINK DE INTERNET: deve ser disponibilizado um link de acesso à internet de, no mínimo, 100 Mbps 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que deverá ser conectado ao notebook, inclusive com o fornecimento de cabo para esta conexão. O ponto de acesso à rede sem fio (Access Point Wireless Dual Radio) deve estar localizado dentro ou próximo da sala onde ocorrerá a reunião (raio de distância de até 10 metros) e deve possuir as seguintes características mínimas: Antena Mimo: 2,4GHz 3x3(5dBi), 5GHz 3x3(6,5dBi); Velocidade mínima: 2,4GHz 300Mbps, 5GHz 1300Mbps; Suporte para no mínimo 120 usuários simultâneos (60 computadores e 60 smartphones); Duas ou mais portas Gigabit; Instalação em teto ou parede; Padrão: 802.11ac; Segurança: WPA2 AES; BSSID: No mínimo 2 por rádio, sendo que as redes 2.4Ghz e 5Ghz deverão estar com o mesmo SSID; Alcance de no mínimo 200m² com alta velocidade. Configuração da rede sem fio: O SSID da rede sem fio deve ter o nome “Cofen”; a segurança da rede deve estar configurada para o padrão WPA2 Pessoal, com criptografia no padrão AES e senha de acesso a ser definida pelo Cofen; os dispositivos devem receber um IP </w:t>
            </w:r>
            <w:r w:rsidRPr="00081C03">
              <w:rPr>
                <w:rFonts w:ascii="Arial" w:eastAsia="Times New Roman" w:hAnsi="Arial" w:cs="Arial"/>
                <w:color w:val="000000"/>
                <w:kern w:val="0"/>
                <w:sz w:val="18"/>
                <w:szCs w:val="18"/>
                <w:lang w:eastAsia="pt-BR"/>
                <w14:ligatures w14:val="none"/>
              </w:rPr>
              <w:lastRenderedPageBreak/>
              <w:t>automaticamente, sendo que a multifuncional deverá ter IP fixo. Não serão aceitos equipamentos do tipo doméstico sob nenhuma hipótese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2EAB900"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C83667"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DBDB91"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558334D2" w14:textId="3552CB16" w:rsidR="00081C03" w:rsidRPr="00140FE3" w:rsidRDefault="00040AF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950,00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258E52C1" w14:textId="40768AD5"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5.700,00</w:t>
            </w:r>
          </w:p>
        </w:tc>
      </w:tr>
      <w:tr w:rsidR="00B72486" w:rsidRPr="00081C03" w14:paraId="3BDE3823"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65246C04"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150BFB4"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IMPRESSORA MULTIFUNCIONAL COLORIDA A4: equipamento com recursos de impressão, cópia e digitalização, ambos em cores (policromática) e duplex (frente e verso); deve possuir velocidade de impressão em A4: página preta min. 20 ppm, página colorida A4 min. 15 ppm; deve possuir alimentador automático de documentos (ADF) com capacidade mínima para 20 folhas A4; deve permitir a digitalização de documentos diretamente para pendrive, sem uso do PC, através de uma porta USB, no formato PDF; deve ter fonte de energia compatível com a voltagem disponível no local do evento e deverá possuir estabilizador e/ou qualquer outro dispositivo que garanta o funcionamento do equipamento e o proteja de surtos de energia (subtensão e sobretensão); deve possuir cartuchos, toners, fusores, kits de manutenção, peças e afins em quantidade suficiente para impressão e/ou digitalização SEM FALHAS de, no mínimo, 1500 páginas distribuídos ao logo do período do evento. Deve estar configurada com um IP fixo e conectado na mesma rede dos dispositivos do evento através de uma porta Ethernet por meio de cabo UTP RJ45, inclusive com o fornecimento de cabo para esta conexão e, permitindo que os dispositivos façam impressão pela rede;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1D72598"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CA23D1"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6CCDC78"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32D5BD" w14:textId="5265E948" w:rsidR="00081C03" w:rsidRPr="00140FE3" w:rsidRDefault="00040AF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164,32</w:t>
            </w:r>
          </w:p>
        </w:tc>
        <w:tc>
          <w:tcPr>
            <w:tcW w:w="1779" w:type="dxa"/>
            <w:tcBorders>
              <w:top w:val="single" w:sz="4" w:space="0" w:color="auto"/>
              <w:left w:val="single" w:sz="4" w:space="0" w:color="auto"/>
              <w:bottom w:val="single" w:sz="4" w:space="0" w:color="auto"/>
              <w:right w:val="single" w:sz="4" w:space="0" w:color="auto"/>
            </w:tcBorders>
            <w:vAlign w:val="center"/>
            <w:hideMark/>
          </w:tcPr>
          <w:p w14:paraId="353E8E19" w14:textId="2F44FE5C"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985,92</w:t>
            </w:r>
          </w:p>
        </w:tc>
      </w:tr>
      <w:tr w:rsidR="00B72486" w:rsidRPr="00081C03" w14:paraId="2BACA75A"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571C7580"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9D480B8"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 xml:space="preserve">PROJETOR MULTIMÍDIA: deve ser fornecido com cabo HDMI, com comprimento que atenda à disposição adequada do equipamento (notebook) que será utilizado no espaço contratado ou fornecimento de acessório Wireless que permita a conexão do notebook ao projetor. O projetor deve possuir as seguintes características mínimas: Proporção compatível: 16:9, 4:3 ou superior; Zoom digital e/ou ótico; Lâmpada com vida útil suficiente para a duração do evento em modo </w:t>
            </w:r>
            <w:r w:rsidRPr="00081C03">
              <w:rPr>
                <w:rFonts w:ascii="Arial" w:eastAsia="Times New Roman" w:hAnsi="Arial" w:cs="Arial"/>
                <w:color w:val="000000"/>
                <w:kern w:val="0"/>
                <w:sz w:val="18"/>
                <w:szCs w:val="18"/>
                <w:lang w:eastAsia="pt-BR"/>
                <w14:ligatures w14:val="none"/>
              </w:rPr>
              <w:lastRenderedPageBreak/>
              <w:t>normal.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5B0F26"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610BD6"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0E0FBAD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0C801A2F" w14:textId="28CD986A" w:rsidR="00081C03" w:rsidRPr="00140FE3" w:rsidRDefault="00040AF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180,00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29794083" w14:textId="07199B8A"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1.080,00</w:t>
            </w:r>
          </w:p>
        </w:tc>
      </w:tr>
      <w:tr w:rsidR="00B72486" w:rsidRPr="00081C03" w14:paraId="1DCEE2CA"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199CDF4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22F118B"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TELA DE PROJEÇÃO: deve possuir largura mínima de 3,50m e altura mínima de 2,20m; cor branca; bordas pretas nas laterais; superfície 100% plana sem rugas; formato 16:9 ou 16:10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C0DE68"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211E9C"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A036EA"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678C97" w14:textId="70171DAB" w:rsidR="00081C03" w:rsidRPr="00140FE3" w:rsidRDefault="00040AF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200,00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7D897809" w14:textId="5E32A2CA"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1.200,00</w:t>
            </w:r>
          </w:p>
        </w:tc>
      </w:tr>
      <w:tr w:rsidR="00B72486" w:rsidRPr="00081C03" w14:paraId="7535DFF5"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24DF1A0E"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DF7472E"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MICROFONES COM FIO: do tipo gooseneck; devem ser fornecidas pilhas ou baterias suficientes para a duração do evento. Os microfones deverão possuir botões/controles de LIGA/DESLIGA, MUDO/FALA e indicador luminoso ou gráfico da situação do aparelho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2727D1D"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368D5C"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D9FBB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9B11C6" w14:textId="0FE51D02" w:rsidR="00081C03" w:rsidRPr="00140FE3" w:rsidRDefault="00040AF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65,00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49058E6E" w14:textId="547D7751"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7.800,00</w:t>
            </w:r>
          </w:p>
        </w:tc>
      </w:tr>
      <w:tr w:rsidR="00B72486" w:rsidRPr="00081C03" w14:paraId="67D8344B"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2EDDBD94"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BBEAF1C"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MICROFONES SEM FIO: conectados ao sistema de reprodução de som; devem ser fornecidas pilhas ou baterias suficientes para a duração do evento. Os microfones deverão possuir botões/controles de LIGA/DESLIGA, MUDO/FALA e indicador luminoso ou gráfico da situação do aparelho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D507E92"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145FC4"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CAA8293"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6006DC" w14:textId="290FE4EA" w:rsidR="00081C03" w:rsidRPr="00140FE3" w:rsidRDefault="00040AF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90,00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02F40E60" w14:textId="7B38972C"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1.080,00</w:t>
            </w:r>
          </w:p>
        </w:tc>
      </w:tr>
      <w:tr w:rsidR="00B72486" w:rsidRPr="00081C03" w14:paraId="3B7B8C32"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6C5AFCA9"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99BC0F3"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SISTEMA REPRODUTOR DE SOM/MESA DE SOM: deve ser disponibilizado cabeamento para conexão da mesa de som ao notebook para entrada (LINE- IN) e saída de áudio (LINE-OUT) de forma que o áudio possa ser transmitido e recebido via videoconferência por meio do notebook; deve possuir cabos com conector P2 para a conexão com o notebook com no mínimo 3 metros. Um cabo P2 será para a conexão da saída de áudio do notebook (phone) para um canal exclusivo de entrada da mesa de som; outro cabo P2 será para a conexão de entrada de áudio do notebook (microfone) para o canal de principal (Main/Phone) da mesa de som.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46174C"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F8A38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0BA6B250"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15135DFD" w14:textId="24EA1852" w:rsidR="00081C03" w:rsidRPr="00140FE3" w:rsidRDefault="00040AF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900,00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23096BDC" w14:textId="642BFBDB"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5.400,00</w:t>
            </w:r>
          </w:p>
        </w:tc>
      </w:tr>
      <w:tr w:rsidR="00B72486" w:rsidRPr="00081C03" w14:paraId="53AE69B8"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0DBE39A0"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5B57256"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 xml:space="preserve">INTERFACE DE ÁUDIO PROFISSIONAL USB 2X2: deve possuir 2 conectores de entrada e 2 </w:t>
            </w:r>
            <w:r w:rsidRPr="00081C03">
              <w:rPr>
                <w:rFonts w:ascii="Arial" w:eastAsia="Times New Roman" w:hAnsi="Arial" w:cs="Arial"/>
                <w:color w:val="000000"/>
                <w:kern w:val="0"/>
                <w:sz w:val="18"/>
                <w:szCs w:val="18"/>
                <w:lang w:eastAsia="pt-BR"/>
                <w14:ligatures w14:val="none"/>
              </w:rPr>
              <w:lastRenderedPageBreak/>
              <w:t>de saída para conexão do notebook com a mesa de som</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CF02476"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B386D5"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9484330"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14466FEB" w14:textId="7E70BAA7" w:rsidR="00081C03" w:rsidRPr="00140FE3" w:rsidRDefault="00040AF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700,00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6D4037ED" w14:textId="0FFA7B03"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4.200,00</w:t>
            </w:r>
          </w:p>
        </w:tc>
      </w:tr>
      <w:tr w:rsidR="00B72486" w:rsidRPr="00081C03" w14:paraId="2FCA5D0A"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651AA3F7"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A1118B1"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NOTEBOOK: deve possuir as seguintes configurações mínimas: 4GB de memória ram, Microsoft Windows 10 ou 11, mínimo de 50GB de espaço em disco livre, armazenamento primário em SSD, entrada RJ45, Microsoft Word Excel, PowerPoint e Teams instalados e funcionais, tela de, no mínimo, 14", entradas/adaptadores necessários para conectar simultaneamente: um (1) projetor HDMI, uma Câmera USB (1), um (1) mouse, um (1) passador de slides, uma (1) interface de áudio USB.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CED0F9A"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7C3D7D"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4FED9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6F5B1D43" w14:textId="3B4CC625" w:rsidR="00081C03" w:rsidRPr="00140FE3" w:rsidRDefault="00040AF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140,00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157E77E6" w14:textId="387A0ED5"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840,00</w:t>
            </w:r>
          </w:p>
        </w:tc>
      </w:tr>
      <w:tr w:rsidR="00B72486" w:rsidRPr="00081C03" w14:paraId="2C0F1911"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0160221A"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19</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008EE46"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LINK DE INTERNET PARA TRANSMISSÃO: deve ser disponibilizado um link de acesso à Internet de no mínimo 20 Mbps dedicado FULL DUPLEX, fornecido através de interface RJ45; deverá ser disponibilizado ponto acesso à rede de dados e Internet por meio de cabo UTP categoria 5e ou superior com conector RJ45 que deverá ser conectado ao notebook que fará a transmissão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1A9E16D"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39EA69"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E2B9DA"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6200B5D6" w14:textId="092CD868" w:rsidR="00081C03" w:rsidRPr="00140FE3" w:rsidRDefault="00040AF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347,17</w:t>
            </w:r>
          </w:p>
        </w:tc>
        <w:tc>
          <w:tcPr>
            <w:tcW w:w="1779" w:type="dxa"/>
            <w:tcBorders>
              <w:top w:val="single" w:sz="4" w:space="0" w:color="auto"/>
              <w:left w:val="single" w:sz="4" w:space="0" w:color="auto"/>
              <w:bottom w:val="single" w:sz="4" w:space="0" w:color="auto"/>
              <w:right w:val="single" w:sz="4" w:space="0" w:color="auto"/>
            </w:tcBorders>
            <w:vAlign w:val="center"/>
            <w:hideMark/>
          </w:tcPr>
          <w:p w14:paraId="504CC42F" w14:textId="6DDD81B4"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2.083,02</w:t>
            </w:r>
          </w:p>
        </w:tc>
      </w:tr>
      <w:tr w:rsidR="00B72486" w:rsidRPr="00081C03" w14:paraId="10A2AB30"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5A415A6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20</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836B262"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SUPORTE TRIPÉ: com base para suporte da câmera de transmissão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5662894"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2F7A7A"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277A6374"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1D461769" w14:textId="2D5C3A65" w:rsidR="00081C03" w:rsidRPr="00140FE3" w:rsidRDefault="00040AF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111,00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24FCC873" w14:textId="7A9B832C"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666,00</w:t>
            </w:r>
          </w:p>
        </w:tc>
      </w:tr>
      <w:tr w:rsidR="00B72486" w:rsidRPr="00081C03" w14:paraId="590A8286"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4B8E07E2"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2D152D4"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TORRES DE TOMADAS/FILTROS DE LINHA: no novo padrão (nb 14136) contendo cada uma, no mínimo, quatro conexões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3634DCE"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ACB9E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4653D4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ED46AE" w14:textId="4D7ED609" w:rsidR="00081C03" w:rsidRPr="00140FE3" w:rsidRDefault="00040AF7"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13,80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6BBD5248" w14:textId="56164457"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2.070,00</w:t>
            </w:r>
          </w:p>
        </w:tc>
      </w:tr>
      <w:tr w:rsidR="00B72486" w:rsidRPr="00081C03" w14:paraId="5862287A"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033E3DF4"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5DB6301"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MESA: em formato “U” que comporte 10 pessoas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C71DB08"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EC9F2F"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EA39E18"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03</w:t>
            </w:r>
          </w:p>
        </w:tc>
        <w:tc>
          <w:tcPr>
            <w:tcW w:w="850" w:type="dxa"/>
            <w:tcBorders>
              <w:top w:val="single" w:sz="4" w:space="0" w:color="auto"/>
              <w:left w:val="single" w:sz="4" w:space="0" w:color="auto"/>
              <w:bottom w:val="single" w:sz="4" w:space="0" w:color="auto"/>
              <w:right w:val="single" w:sz="4" w:space="0" w:color="auto"/>
            </w:tcBorders>
            <w:vAlign w:val="center"/>
            <w:hideMark/>
          </w:tcPr>
          <w:p w14:paraId="65F4FE9F" w14:textId="25E4E6A1" w:rsidR="00081C03" w:rsidRPr="00140FE3" w:rsidRDefault="00140FE3"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80,00</w:t>
            </w:r>
          </w:p>
        </w:tc>
        <w:tc>
          <w:tcPr>
            <w:tcW w:w="1779" w:type="dxa"/>
            <w:tcBorders>
              <w:top w:val="single" w:sz="4" w:space="0" w:color="auto"/>
              <w:left w:val="single" w:sz="4" w:space="0" w:color="auto"/>
              <w:bottom w:val="single" w:sz="4" w:space="0" w:color="auto"/>
              <w:right w:val="single" w:sz="4" w:space="0" w:color="auto"/>
            </w:tcBorders>
            <w:vAlign w:val="center"/>
            <w:hideMark/>
          </w:tcPr>
          <w:p w14:paraId="02D8F601" w14:textId="4CB29010"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240,00</w:t>
            </w:r>
          </w:p>
        </w:tc>
      </w:tr>
      <w:tr w:rsidR="00B72486" w:rsidRPr="00081C03" w14:paraId="6D2AB580"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48B7BF4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C326B19"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CADEIRAS: acolchoadas e ergonômicas.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438987"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FFEC04"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70E257A"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03</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C092DC" w14:textId="65993E65" w:rsidR="00081C03" w:rsidRPr="00140FE3" w:rsidRDefault="00140FE3"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63,33</w:t>
            </w:r>
          </w:p>
        </w:tc>
        <w:tc>
          <w:tcPr>
            <w:tcW w:w="1779" w:type="dxa"/>
            <w:tcBorders>
              <w:top w:val="single" w:sz="4" w:space="0" w:color="auto"/>
              <w:left w:val="single" w:sz="4" w:space="0" w:color="auto"/>
              <w:bottom w:val="single" w:sz="4" w:space="0" w:color="auto"/>
              <w:right w:val="single" w:sz="4" w:space="0" w:color="auto"/>
            </w:tcBorders>
            <w:vAlign w:val="center"/>
            <w:hideMark/>
          </w:tcPr>
          <w:p w14:paraId="7ACEDE15" w14:textId="786344E6"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1.899,90</w:t>
            </w:r>
          </w:p>
        </w:tc>
      </w:tr>
      <w:tr w:rsidR="00B72486" w:rsidRPr="00081C03" w14:paraId="474AEAE9" w14:textId="77777777" w:rsidTr="00B72486">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1A81E2AB"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3E174A5" w14:textId="77777777" w:rsidR="00081C03" w:rsidRPr="00081C03" w:rsidRDefault="00081C03" w:rsidP="004540D2">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 xml:space="preserve">LINK DE INTERNET: deve ser disponibilizado um link de acesso à internet de no mínimo 20 Mbps 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O ponto de </w:t>
            </w:r>
            <w:r w:rsidRPr="00081C03">
              <w:rPr>
                <w:rFonts w:ascii="Arial" w:eastAsia="Times New Roman" w:hAnsi="Arial" w:cs="Arial"/>
                <w:color w:val="000000"/>
                <w:kern w:val="0"/>
                <w:sz w:val="18"/>
                <w:szCs w:val="18"/>
                <w:lang w:eastAsia="pt-BR"/>
                <w14:ligatures w14:val="none"/>
              </w:rPr>
              <w:lastRenderedPageBreak/>
              <w:t>acesso à rede sem fio (Access Point Wireless Dual Radio) deve estar localizado dentro ou próximo da sala onde ocorrerá a reunião (raio de distância de até 10 metros) e deve possuir as seguintes características mínimas: Antena Mimo: 2,4GHz, 5GHz; Velocidade mínima: 2,4GHz 300Mbps, 5GHz 1300Mbps; Suporte para no mínimo 20 dispositivos simultâneos (10 computadores e 10 smartphones); Uma (1) ou mais portas Gigabit; Padrão: 802.11ac; Segurança: WPA2 AES; Configuração da rede sem fio: O SSID da rede sem fio deve ter o nome “Cofen” sendo que as redes 2.4Ghz e 5Ghz deverão estar com o mesmo SSID; a segurança da rede deve estar configurada para o padrão WPA2 Pessoal, com criptografia no padrão AES e senha de acesso a ser definida pelo Cofen; os dispositivos devem receber um IP automaticamente. Não serão aceitos equipamentos do tipo doméstico sob nenhuma hipótese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B448C18"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BF70BA"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545AB9" w14:textId="77777777" w:rsidR="00081C03" w:rsidRPr="00081C03" w:rsidRDefault="00081C03" w:rsidP="00C8381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03</w:t>
            </w:r>
          </w:p>
        </w:tc>
        <w:tc>
          <w:tcPr>
            <w:tcW w:w="850" w:type="dxa"/>
            <w:tcBorders>
              <w:top w:val="single" w:sz="4" w:space="0" w:color="auto"/>
              <w:left w:val="single" w:sz="4" w:space="0" w:color="auto"/>
              <w:bottom w:val="single" w:sz="4" w:space="0" w:color="auto"/>
              <w:right w:val="single" w:sz="4" w:space="0" w:color="auto"/>
            </w:tcBorders>
            <w:vAlign w:val="center"/>
            <w:hideMark/>
          </w:tcPr>
          <w:p w14:paraId="45294C2A" w14:textId="19B49A36" w:rsidR="00081C03" w:rsidRPr="00140FE3" w:rsidRDefault="00140FE3"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347,17</w:t>
            </w:r>
          </w:p>
        </w:tc>
        <w:tc>
          <w:tcPr>
            <w:tcW w:w="1779" w:type="dxa"/>
            <w:tcBorders>
              <w:top w:val="single" w:sz="4" w:space="0" w:color="auto"/>
              <w:left w:val="single" w:sz="4" w:space="0" w:color="auto"/>
              <w:bottom w:val="single" w:sz="4" w:space="0" w:color="auto"/>
              <w:right w:val="single" w:sz="4" w:space="0" w:color="auto"/>
            </w:tcBorders>
            <w:vAlign w:val="center"/>
            <w:hideMark/>
          </w:tcPr>
          <w:p w14:paraId="5C5BC2BE" w14:textId="2EA19B3D" w:rsidR="00081C03" w:rsidRPr="00140FE3" w:rsidRDefault="00521C62" w:rsidP="00C83816">
            <w:pPr>
              <w:spacing w:after="0" w:line="240" w:lineRule="auto"/>
              <w:jc w:val="center"/>
              <w:rPr>
                <w:rFonts w:ascii="Arial" w:eastAsia="Times New Roman" w:hAnsi="Arial" w:cs="Arial"/>
                <w:b/>
                <w:bCs/>
                <w:color w:val="000000"/>
                <w:kern w:val="0"/>
                <w:sz w:val="18"/>
                <w:szCs w:val="18"/>
                <w:lang w:eastAsia="pt-BR"/>
                <w14:ligatures w14:val="none"/>
              </w:rPr>
            </w:pPr>
            <w:r w:rsidRPr="00140FE3">
              <w:rPr>
                <w:rFonts w:ascii="Arial" w:eastAsia="Times New Roman" w:hAnsi="Arial" w:cs="Arial"/>
                <w:b/>
                <w:bCs/>
                <w:color w:val="000000"/>
                <w:kern w:val="0"/>
                <w:sz w:val="18"/>
                <w:szCs w:val="18"/>
                <w:lang w:eastAsia="pt-BR"/>
                <w14:ligatures w14:val="none"/>
              </w:rPr>
              <w:t>1.041,51</w:t>
            </w:r>
          </w:p>
        </w:tc>
      </w:tr>
      <w:tr w:rsidR="00081C03" w:rsidRPr="00081C03" w14:paraId="0B60853B" w14:textId="77777777" w:rsidTr="00EF4F57">
        <w:trPr>
          <w:trHeight w:val="513"/>
          <w:tblCellSpacing w:w="0" w:type="dxa"/>
        </w:trPr>
        <w:tc>
          <w:tcPr>
            <w:tcW w:w="8083"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22B819" w14:textId="665E0DDC" w:rsidR="00081C03" w:rsidRPr="00140FE3" w:rsidRDefault="00081C03" w:rsidP="00C83816">
            <w:pPr>
              <w:spacing w:after="0" w:line="240" w:lineRule="auto"/>
              <w:ind w:left="60" w:right="60"/>
              <w:jc w:val="center"/>
              <w:rPr>
                <w:rFonts w:ascii="Arial" w:eastAsia="Times New Roman" w:hAnsi="Arial" w:cs="Arial"/>
                <w:b/>
                <w:bCs/>
                <w:color w:val="000000"/>
                <w:kern w:val="0"/>
                <w:sz w:val="20"/>
                <w:szCs w:val="20"/>
                <w:lang w:eastAsia="pt-BR"/>
                <w14:ligatures w14:val="none"/>
              </w:rPr>
            </w:pPr>
            <w:r w:rsidRPr="00140FE3">
              <w:rPr>
                <w:rFonts w:ascii="Arial" w:eastAsia="Times New Roman" w:hAnsi="Arial" w:cs="Arial"/>
                <w:b/>
                <w:bCs/>
                <w:color w:val="000000"/>
                <w:kern w:val="0"/>
                <w:sz w:val="20"/>
                <w:szCs w:val="20"/>
                <w:lang w:eastAsia="pt-BR"/>
                <w14:ligatures w14:val="none"/>
              </w:rPr>
              <w:t>VALOR TOTAL DE INFRAESTRUTURA (R$)</w:t>
            </w:r>
            <w:r w:rsidR="009572FB" w:rsidRPr="00140FE3">
              <w:rPr>
                <w:rFonts w:ascii="Arial" w:eastAsia="Times New Roman" w:hAnsi="Arial" w:cs="Arial"/>
                <w:b/>
                <w:bCs/>
                <w:color w:val="000000"/>
                <w:kern w:val="0"/>
                <w:sz w:val="20"/>
                <w:szCs w:val="20"/>
                <w:lang w:eastAsia="pt-BR"/>
                <w14:ligatures w14:val="none"/>
              </w:rPr>
              <w:t xml:space="preserve"> </w:t>
            </w:r>
            <w:r w:rsidR="009572FB" w:rsidRPr="00140FE3">
              <w:rPr>
                <w:rFonts w:ascii="Arial" w:eastAsia="Times New Roman" w:hAnsi="Arial" w:cs="Arial"/>
                <w:b/>
                <w:bCs/>
                <w:color w:val="000000"/>
                <w:kern w:val="0"/>
                <w:sz w:val="20"/>
                <w:szCs w:val="20"/>
                <w:lang w:eastAsia="pt-BR"/>
                <w14:ligatures w14:val="none"/>
              </w:rPr>
              <w:sym w:font="Wingdings" w:char="F0E0"/>
            </w:r>
          </w:p>
        </w:tc>
        <w:tc>
          <w:tcPr>
            <w:tcW w:w="17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FD6D8C" w14:textId="3B332053" w:rsidR="00081C03" w:rsidRPr="00140FE3" w:rsidRDefault="00140FE3" w:rsidP="00C83816">
            <w:pPr>
              <w:spacing w:after="0" w:line="240" w:lineRule="auto"/>
              <w:jc w:val="center"/>
              <w:rPr>
                <w:rFonts w:ascii="Arial" w:eastAsia="Times New Roman" w:hAnsi="Arial" w:cs="Arial"/>
                <w:b/>
                <w:bCs/>
                <w:color w:val="000000"/>
                <w:kern w:val="0"/>
                <w:sz w:val="20"/>
                <w:szCs w:val="20"/>
                <w:lang w:eastAsia="pt-BR"/>
                <w14:ligatures w14:val="none"/>
              </w:rPr>
            </w:pPr>
            <w:r w:rsidRPr="00140FE3">
              <w:rPr>
                <w:rFonts w:ascii="Arial" w:eastAsia="Times New Roman" w:hAnsi="Arial" w:cs="Arial"/>
                <w:b/>
                <w:bCs/>
                <w:color w:val="000000"/>
                <w:kern w:val="0"/>
                <w:sz w:val="20"/>
                <w:szCs w:val="20"/>
                <w:lang w:eastAsia="pt-BR"/>
                <w14:ligatures w14:val="none"/>
              </w:rPr>
              <w:t>49.774,95</w:t>
            </w:r>
          </w:p>
        </w:tc>
      </w:tr>
    </w:tbl>
    <w:p w14:paraId="0CE9DFB7" w14:textId="77777777" w:rsidR="00081C03" w:rsidRPr="00081C03" w:rsidRDefault="00081C03" w:rsidP="00081C03">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81C03">
        <w:rPr>
          <w:rFonts w:ascii="Calibri" w:eastAsia="Times New Roman" w:hAnsi="Calibri" w:cs="Calibri"/>
          <w:color w:val="000000"/>
          <w:kern w:val="0"/>
          <w:sz w:val="27"/>
          <w:szCs w:val="27"/>
          <w:lang w:eastAsia="pt-BR"/>
          <w14:ligatures w14:val="none"/>
        </w:rPr>
        <w:t> </w:t>
      </w:r>
    </w:p>
    <w:p w14:paraId="03382223" w14:textId="77777777" w:rsidR="00081C03" w:rsidRDefault="00081C03" w:rsidP="009804EB">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r w:rsidRPr="00081C03">
        <w:rPr>
          <w:rFonts w:ascii="Arial" w:eastAsia="Times New Roman" w:hAnsi="Arial" w:cs="Arial"/>
          <w:b/>
          <w:bCs/>
          <w:color w:val="000000"/>
          <w:kern w:val="0"/>
          <w:sz w:val="24"/>
          <w:szCs w:val="24"/>
          <w:u w:val="single"/>
          <w:lang w:eastAsia="pt-BR"/>
          <w14:ligatures w14:val="none"/>
        </w:rPr>
        <w:t>RECURSOS HUMANOS</w:t>
      </w:r>
    </w:p>
    <w:p w14:paraId="2C28C1F1" w14:textId="77777777" w:rsidR="000D3EED" w:rsidRPr="00081C03" w:rsidRDefault="000D3EED" w:rsidP="000D3EED">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tbl>
      <w:tblPr>
        <w:tblW w:w="9781" w:type="dxa"/>
        <w:tblCellSpacing w:w="0" w:type="dxa"/>
        <w:tblInd w:w="-57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81"/>
        <w:gridCol w:w="2963"/>
        <w:gridCol w:w="1665"/>
        <w:gridCol w:w="1328"/>
        <w:gridCol w:w="825"/>
        <w:gridCol w:w="995"/>
        <w:gridCol w:w="1424"/>
      </w:tblGrid>
      <w:tr w:rsidR="001C2BEE" w:rsidRPr="00081C03" w14:paraId="5363511E" w14:textId="77777777" w:rsidTr="00AA53BC">
        <w:trPr>
          <w:trHeight w:val="1349"/>
          <w:tblCellSpacing w:w="0" w:type="dxa"/>
        </w:trPr>
        <w:tc>
          <w:tcPr>
            <w:tcW w:w="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82441A"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Item</w:t>
            </w:r>
          </w:p>
        </w:tc>
        <w:tc>
          <w:tcPr>
            <w:tcW w:w="296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7B5371"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Descrição</w:t>
            </w:r>
          </w:p>
        </w:tc>
        <w:tc>
          <w:tcPr>
            <w:tcW w:w="1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3CF728"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Período</w:t>
            </w:r>
          </w:p>
        </w:tc>
        <w:tc>
          <w:tcPr>
            <w:tcW w:w="13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E2A2F4"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w:t>
            </w:r>
          </w:p>
          <w:p w14:paraId="2B925A49"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Profissionais (a)</w:t>
            </w:r>
          </w:p>
        </w:tc>
        <w:tc>
          <w:tcPr>
            <w:tcW w:w="8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9E6EB9"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w:t>
            </w:r>
          </w:p>
          <w:p w14:paraId="610A7EA1"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Diárias (b)</w:t>
            </w:r>
          </w:p>
        </w:tc>
        <w:tc>
          <w:tcPr>
            <w:tcW w:w="99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2FD527" w14:textId="02E1B98F" w:rsidR="00094D87" w:rsidRPr="0088632D" w:rsidRDefault="00081C03" w:rsidP="0088632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Unitário</w:t>
            </w:r>
          </w:p>
          <w:p w14:paraId="6AA8D501" w14:textId="5D66574C"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6A00847E"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(c)</w:t>
            </w:r>
          </w:p>
        </w:tc>
        <w:tc>
          <w:tcPr>
            <w:tcW w:w="14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E532FB" w14:textId="2898530E" w:rsidR="00094D87" w:rsidRPr="0088632D" w:rsidRDefault="00081C03" w:rsidP="0088632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Total do Item</w:t>
            </w:r>
          </w:p>
          <w:p w14:paraId="30E7BCA7" w14:textId="58110B23"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453D1534"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 = (a) x (b) x (c)</w:t>
            </w:r>
          </w:p>
        </w:tc>
      </w:tr>
      <w:tr w:rsidR="00081C03" w:rsidRPr="00081C03" w14:paraId="7C7AD84C" w14:textId="77777777" w:rsidTr="001C2BEE">
        <w:trPr>
          <w:trHeight w:val="1261"/>
          <w:tblCellSpacing w:w="0" w:type="dxa"/>
        </w:trPr>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242BD4F3"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25</w:t>
            </w:r>
          </w:p>
        </w:tc>
        <w:tc>
          <w:tcPr>
            <w:tcW w:w="2963" w:type="dxa"/>
            <w:vMerge w:val="restart"/>
            <w:tcBorders>
              <w:top w:val="single" w:sz="4" w:space="0" w:color="auto"/>
              <w:left w:val="single" w:sz="4" w:space="0" w:color="auto"/>
              <w:bottom w:val="single" w:sz="4" w:space="0" w:color="auto"/>
              <w:right w:val="single" w:sz="4" w:space="0" w:color="auto"/>
            </w:tcBorders>
            <w:vAlign w:val="center"/>
            <w:hideMark/>
          </w:tcPr>
          <w:p w14:paraId="40953B14" w14:textId="77777777" w:rsidR="00081C03" w:rsidRPr="00081C03" w:rsidRDefault="00081C03" w:rsidP="001C2BEE">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TÉCNICO EM ÁUDIO E VÍDEO: profissional capacitado para instalação, configuração e operação de equipamentos (mesa de som, projetor multimídia, microfones, sistema de som) para realização dos serviços durante todos os dias do evento bem como o monitoramento e controle de interferências, microfonias ou quaisquer intercorrências relacionadas à operação do som durante o evento</w:t>
            </w:r>
          </w:p>
        </w:tc>
        <w:tc>
          <w:tcPr>
            <w:tcW w:w="1665" w:type="dxa"/>
            <w:tcBorders>
              <w:top w:val="single" w:sz="4" w:space="0" w:color="auto"/>
              <w:left w:val="single" w:sz="4" w:space="0" w:color="auto"/>
              <w:bottom w:val="single" w:sz="4" w:space="0" w:color="auto"/>
              <w:right w:val="single" w:sz="4" w:space="0" w:color="auto"/>
            </w:tcBorders>
            <w:vAlign w:val="center"/>
            <w:hideMark/>
          </w:tcPr>
          <w:p w14:paraId="38084F13"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u w:val="single"/>
                <w:lang w:eastAsia="pt-BR"/>
                <w14:ligatures w14:val="none"/>
              </w:rPr>
              <w:t>De 19 a 23/11</w:t>
            </w:r>
            <w:r w:rsidRPr="00081C03">
              <w:rPr>
                <w:rFonts w:ascii="Arial" w:eastAsia="Times New Roman" w:hAnsi="Arial" w:cs="Arial"/>
                <w:color w:val="000000"/>
                <w:kern w:val="0"/>
                <w:sz w:val="18"/>
                <w:szCs w:val="18"/>
                <w:lang w:eastAsia="pt-BR"/>
                <w14:ligatures w14:val="none"/>
              </w:rPr>
              <w:t>: de 8h a 18h, com intervalo de duas horas de almoço (8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31CE5974"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544A90E7"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05</w:t>
            </w:r>
          </w:p>
        </w:tc>
        <w:tc>
          <w:tcPr>
            <w:tcW w:w="995" w:type="dxa"/>
            <w:tcBorders>
              <w:top w:val="single" w:sz="4" w:space="0" w:color="auto"/>
              <w:left w:val="single" w:sz="4" w:space="0" w:color="auto"/>
              <w:bottom w:val="single" w:sz="4" w:space="0" w:color="auto"/>
              <w:right w:val="single" w:sz="4" w:space="0" w:color="auto"/>
            </w:tcBorders>
            <w:vAlign w:val="center"/>
            <w:hideMark/>
          </w:tcPr>
          <w:p w14:paraId="4BA5DEFC" w14:textId="4755604C" w:rsidR="00081C03" w:rsidRPr="004671B3" w:rsidRDefault="00A54CE0" w:rsidP="0088632D">
            <w:pPr>
              <w:spacing w:after="0" w:line="240" w:lineRule="auto"/>
              <w:jc w:val="center"/>
              <w:rPr>
                <w:rFonts w:ascii="Arial" w:eastAsia="Times New Roman" w:hAnsi="Arial" w:cs="Arial"/>
                <w:b/>
                <w:bCs/>
                <w:color w:val="000000"/>
                <w:kern w:val="0"/>
                <w:sz w:val="18"/>
                <w:szCs w:val="18"/>
                <w:lang w:eastAsia="pt-BR"/>
                <w14:ligatures w14:val="none"/>
              </w:rPr>
            </w:pPr>
            <w:r w:rsidRPr="004671B3">
              <w:rPr>
                <w:rFonts w:ascii="Arial" w:eastAsia="Times New Roman" w:hAnsi="Arial" w:cs="Arial"/>
                <w:b/>
                <w:bCs/>
                <w:color w:val="000000"/>
                <w:kern w:val="0"/>
                <w:sz w:val="18"/>
                <w:szCs w:val="18"/>
                <w:lang w:eastAsia="pt-BR"/>
                <w14:ligatures w14:val="none"/>
              </w:rPr>
              <w:t>220,00</w:t>
            </w:r>
          </w:p>
        </w:tc>
        <w:tc>
          <w:tcPr>
            <w:tcW w:w="1424" w:type="dxa"/>
            <w:tcBorders>
              <w:top w:val="single" w:sz="4" w:space="0" w:color="auto"/>
              <w:left w:val="single" w:sz="4" w:space="0" w:color="auto"/>
              <w:bottom w:val="single" w:sz="4" w:space="0" w:color="auto"/>
              <w:right w:val="single" w:sz="4" w:space="0" w:color="auto"/>
            </w:tcBorders>
            <w:vAlign w:val="center"/>
            <w:hideMark/>
          </w:tcPr>
          <w:p w14:paraId="3568470F" w14:textId="3D0C0020" w:rsidR="00081C03" w:rsidRPr="004671B3" w:rsidRDefault="00A54CE0" w:rsidP="0088632D">
            <w:pPr>
              <w:spacing w:after="0" w:line="240" w:lineRule="auto"/>
              <w:jc w:val="center"/>
              <w:rPr>
                <w:rFonts w:ascii="Arial" w:eastAsia="Times New Roman" w:hAnsi="Arial" w:cs="Arial"/>
                <w:b/>
                <w:bCs/>
                <w:color w:val="000000"/>
                <w:kern w:val="0"/>
                <w:sz w:val="18"/>
                <w:szCs w:val="18"/>
                <w:lang w:eastAsia="pt-BR"/>
                <w14:ligatures w14:val="none"/>
              </w:rPr>
            </w:pPr>
            <w:r w:rsidRPr="004671B3">
              <w:rPr>
                <w:rFonts w:ascii="Arial" w:eastAsia="Times New Roman" w:hAnsi="Arial" w:cs="Arial"/>
                <w:b/>
                <w:bCs/>
                <w:color w:val="000000"/>
                <w:kern w:val="0"/>
                <w:sz w:val="18"/>
                <w:szCs w:val="18"/>
                <w:lang w:eastAsia="pt-BR"/>
                <w14:ligatures w14:val="none"/>
              </w:rPr>
              <w:t>1.100,00</w:t>
            </w:r>
          </w:p>
        </w:tc>
      </w:tr>
      <w:tr w:rsidR="00081C03" w:rsidRPr="00081C03" w14:paraId="77C6A79E" w14:textId="77777777" w:rsidTr="0088632D">
        <w:trPr>
          <w:tblCellSpacing w:w="0" w:type="dxa"/>
        </w:trPr>
        <w:tc>
          <w:tcPr>
            <w:tcW w:w="581" w:type="dxa"/>
            <w:vMerge/>
            <w:tcBorders>
              <w:top w:val="single" w:sz="4" w:space="0" w:color="auto"/>
              <w:left w:val="single" w:sz="4" w:space="0" w:color="auto"/>
              <w:bottom w:val="single" w:sz="4" w:space="0" w:color="auto"/>
              <w:right w:val="single" w:sz="4" w:space="0" w:color="auto"/>
            </w:tcBorders>
            <w:vAlign w:val="center"/>
            <w:hideMark/>
          </w:tcPr>
          <w:p w14:paraId="0FC8D140" w14:textId="77777777" w:rsidR="00081C03" w:rsidRPr="00081C03" w:rsidRDefault="00081C03" w:rsidP="0088632D">
            <w:pPr>
              <w:spacing w:after="0" w:line="240" w:lineRule="auto"/>
              <w:jc w:val="center"/>
              <w:rPr>
                <w:rFonts w:ascii="Arial" w:eastAsia="Times New Roman" w:hAnsi="Arial" w:cs="Arial"/>
                <w:color w:val="000000"/>
                <w:kern w:val="0"/>
                <w:sz w:val="18"/>
                <w:szCs w:val="18"/>
                <w:lang w:eastAsia="pt-BR"/>
                <w14:ligatures w14:val="none"/>
              </w:rPr>
            </w:pPr>
          </w:p>
        </w:tc>
        <w:tc>
          <w:tcPr>
            <w:tcW w:w="2963" w:type="dxa"/>
            <w:vMerge/>
            <w:tcBorders>
              <w:top w:val="single" w:sz="4" w:space="0" w:color="auto"/>
              <w:left w:val="single" w:sz="4" w:space="0" w:color="auto"/>
              <w:bottom w:val="single" w:sz="4" w:space="0" w:color="auto"/>
              <w:right w:val="single" w:sz="4" w:space="0" w:color="auto"/>
            </w:tcBorders>
            <w:vAlign w:val="center"/>
            <w:hideMark/>
          </w:tcPr>
          <w:p w14:paraId="26103E9F" w14:textId="77777777" w:rsidR="00081C03" w:rsidRPr="00081C03" w:rsidRDefault="00081C03" w:rsidP="001C2BEE">
            <w:pPr>
              <w:spacing w:after="0" w:line="240" w:lineRule="auto"/>
              <w:jc w:val="both"/>
              <w:rPr>
                <w:rFonts w:ascii="Arial" w:eastAsia="Times New Roman" w:hAnsi="Arial" w:cs="Arial"/>
                <w:color w:val="000000"/>
                <w:kern w:val="0"/>
                <w:sz w:val="18"/>
                <w:szCs w:val="18"/>
                <w:lang w:eastAsia="pt-BR"/>
                <w14:ligatures w14:val="none"/>
              </w:rPr>
            </w:pPr>
          </w:p>
        </w:tc>
        <w:tc>
          <w:tcPr>
            <w:tcW w:w="1665" w:type="dxa"/>
            <w:tcBorders>
              <w:top w:val="single" w:sz="4" w:space="0" w:color="auto"/>
              <w:left w:val="single" w:sz="4" w:space="0" w:color="auto"/>
              <w:bottom w:val="single" w:sz="4" w:space="0" w:color="auto"/>
              <w:right w:val="single" w:sz="4" w:space="0" w:color="auto"/>
            </w:tcBorders>
            <w:vAlign w:val="center"/>
            <w:hideMark/>
          </w:tcPr>
          <w:p w14:paraId="583F2058"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u w:val="single"/>
                <w:lang w:eastAsia="pt-BR"/>
                <w14:ligatures w14:val="none"/>
              </w:rPr>
              <w:t>Dia 24/11</w:t>
            </w:r>
            <w:r w:rsidRPr="00081C03">
              <w:rPr>
                <w:rFonts w:ascii="Arial" w:eastAsia="Times New Roman" w:hAnsi="Arial" w:cs="Arial"/>
                <w:color w:val="000000"/>
                <w:kern w:val="0"/>
                <w:sz w:val="18"/>
                <w:szCs w:val="18"/>
                <w:lang w:eastAsia="pt-BR"/>
                <w14:ligatures w14:val="none"/>
              </w:rPr>
              <w:t>: de 8h a 12h (4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08C8ADDC"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15C274E4"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995" w:type="dxa"/>
            <w:tcBorders>
              <w:top w:val="single" w:sz="4" w:space="0" w:color="auto"/>
              <w:left w:val="single" w:sz="4" w:space="0" w:color="auto"/>
              <w:bottom w:val="single" w:sz="4" w:space="0" w:color="auto"/>
              <w:right w:val="single" w:sz="4" w:space="0" w:color="auto"/>
            </w:tcBorders>
            <w:vAlign w:val="center"/>
            <w:hideMark/>
          </w:tcPr>
          <w:p w14:paraId="600B097F" w14:textId="2C83DB71" w:rsidR="00081C03" w:rsidRPr="004671B3" w:rsidRDefault="00A54CE0" w:rsidP="0088632D">
            <w:pPr>
              <w:spacing w:after="0" w:line="240" w:lineRule="auto"/>
              <w:jc w:val="center"/>
              <w:rPr>
                <w:rFonts w:ascii="Arial" w:eastAsia="Times New Roman" w:hAnsi="Arial" w:cs="Arial"/>
                <w:b/>
                <w:bCs/>
                <w:color w:val="000000"/>
                <w:kern w:val="0"/>
                <w:sz w:val="18"/>
                <w:szCs w:val="18"/>
                <w:lang w:eastAsia="pt-BR"/>
                <w14:ligatures w14:val="none"/>
              </w:rPr>
            </w:pPr>
            <w:r w:rsidRPr="004671B3">
              <w:rPr>
                <w:rFonts w:ascii="Arial" w:eastAsia="Times New Roman" w:hAnsi="Arial" w:cs="Arial"/>
                <w:b/>
                <w:bCs/>
                <w:color w:val="000000"/>
                <w:kern w:val="0"/>
                <w:sz w:val="18"/>
                <w:szCs w:val="18"/>
                <w:lang w:eastAsia="pt-BR"/>
                <w14:ligatures w14:val="none"/>
              </w:rPr>
              <w:t>220,00</w:t>
            </w:r>
          </w:p>
        </w:tc>
        <w:tc>
          <w:tcPr>
            <w:tcW w:w="1424" w:type="dxa"/>
            <w:tcBorders>
              <w:top w:val="single" w:sz="4" w:space="0" w:color="auto"/>
              <w:left w:val="single" w:sz="4" w:space="0" w:color="auto"/>
              <w:bottom w:val="single" w:sz="4" w:space="0" w:color="auto"/>
              <w:right w:val="single" w:sz="4" w:space="0" w:color="auto"/>
            </w:tcBorders>
            <w:vAlign w:val="center"/>
            <w:hideMark/>
          </w:tcPr>
          <w:p w14:paraId="22782F98" w14:textId="7E51659A" w:rsidR="00081C03" w:rsidRPr="004671B3" w:rsidRDefault="00A54CE0" w:rsidP="0088632D">
            <w:pPr>
              <w:spacing w:after="0" w:line="240" w:lineRule="auto"/>
              <w:jc w:val="center"/>
              <w:rPr>
                <w:rFonts w:ascii="Arial" w:eastAsia="Times New Roman" w:hAnsi="Arial" w:cs="Arial"/>
                <w:b/>
                <w:bCs/>
                <w:color w:val="000000"/>
                <w:kern w:val="0"/>
                <w:sz w:val="18"/>
                <w:szCs w:val="18"/>
                <w:lang w:eastAsia="pt-BR"/>
                <w14:ligatures w14:val="none"/>
              </w:rPr>
            </w:pPr>
            <w:r w:rsidRPr="004671B3">
              <w:rPr>
                <w:rFonts w:ascii="Arial" w:eastAsia="Times New Roman" w:hAnsi="Arial" w:cs="Arial"/>
                <w:b/>
                <w:bCs/>
                <w:color w:val="000000"/>
                <w:kern w:val="0"/>
                <w:sz w:val="18"/>
                <w:szCs w:val="18"/>
                <w:lang w:eastAsia="pt-BR"/>
                <w14:ligatures w14:val="none"/>
              </w:rPr>
              <w:t>220,00</w:t>
            </w:r>
          </w:p>
        </w:tc>
      </w:tr>
      <w:tr w:rsidR="00081C03" w:rsidRPr="00081C03" w14:paraId="09A63361" w14:textId="77777777" w:rsidTr="00606D2F">
        <w:trPr>
          <w:trHeight w:val="1185"/>
          <w:tblCellSpacing w:w="0" w:type="dxa"/>
        </w:trPr>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1B194A97"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26</w:t>
            </w:r>
          </w:p>
        </w:tc>
        <w:tc>
          <w:tcPr>
            <w:tcW w:w="2963" w:type="dxa"/>
            <w:vMerge w:val="restart"/>
            <w:tcBorders>
              <w:top w:val="single" w:sz="4" w:space="0" w:color="auto"/>
              <w:left w:val="single" w:sz="4" w:space="0" w:color="auto"/>
              <w:bottom w:val="single" w:sz="4" w:space="0" w:color="auto"/>
              <w:right w:val="single" w:sz="4" w:space="0" w:color="auto"/>
            </w:tcBorders>
            <w:vAlign w:val="center"/>
            <w:hideMark/>
          </w:tcPr>
          <w:p w14:paraId="344F55CD" w14:textId="77777777" w:rsidR="00081C03" w:rsidRPr="00081C03" w:rsidRDefault="00081C03" w:rsidP="001C2BEE">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GARÇOM: profissional capacitado para atender o plenário durante os dias da reunião.</w:t>
            </w:r>
          </w:p>
        </w:tc>
        <w:tc>
          <w:tcPr>
            <w:tcW w:w="1665" w:type="dxa"/>
            <w:tcBorders>
              <w:top w:val="single" w:sz="4" w:space="0" w:color="auto"/>
              <w:left w:val="single" w:sz="4" w:space="0" w:color="auto"/>
              <w:bottom w:val="single" w:sz="4" w:space="0" w:color="auto"/>
              <w:right w:val="single" w:sz="4" w:space="0" w:color="auto"/>
            </w:tcBorders>
            <w:vAlign w:val="center"/>
            <w:hideMark/>
          </w:tcPr>
          <w:p w14:paraId="629B763B"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u w:val="single"/>
                <w:lang w:eastAsia="pt-BR"/>
                <w14:ligatures w14:val="none"/>
              </w:rPr>
              <w:t>De 20 a 23/11</w:t>
            </w:r>
            <w:r w:rsidRPr="00081C03">
              <w:rPr>
                <w:rFonts w:ascii="Arial" w:eastAsia="Times New Roman" w:hAnsi="Arial" w:cs="Arial"/>
                <w:color w:val="000000"/>
                <w:kern w:val="0"/>
                <w:sz w:val="18"/>
                <w:szCs w:val="18"/>
                <w:lang w:eastAsia="pt-BR"/>
                <w14:ligatures w14:val="none"/>
              </w:rPr>
              <w:t>: de 8h a 18h, com intervalo de duas horas de almoço (8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0113B0B2"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6B6E486B"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04</w:t>
            </w:r>
          </w:p>
        </w:tc>
        <w:tc>
          <w:tcPr>
            <w:tcW w:w="995" w:type="dxa"/>
            <w:tcBorders>
              <w:top w:val="single" w:sz="4" w:space="0" w:color="auto"/>
              <w:left w:val="single" w:sz="4" w:space="0" w:color="auto"/>
              <w:bottom w:val="single" w:sz="4" w:space="0" w:color="auto"/>
              <w:right w:val="single" w:sz="4" w:space="0" w:color="auto"/>
            </w:tcBorders>
            <w:vAlign w:val="center"/>
            <w:hideMark/>
          </w:tcPr>
          <w:p w14:paraId="00DD3413" w14:textId="779E9B35" w:rsidR="00081C03" w:rsidRPr="004671B3" w:rsidRDefault="00A54CE0" w:rsidP="0088632D">
            <w:pPr>
              <w:spacing w:after="0" w:line="240" w:lineRule="auto"/>
              <w:jc w:val="center"/>
              <w:rPr>
                <w:rFonts w:ascii="Arial" w:eastAsia="Times New Roman" w:hAnsi="Arial" w:cs="Arial"/>
                <w:b/>
                <w:bCs/>
                <w:color w:val="000000"/>
                <w:kern w:val="0"/>
                <w:sz w:val="18"/>
                <w:szCs w:val="18"/>
                <w:lang w:eastAsia="pt-BR"/>
                <w14:ligatures w14:val="none"/>
              </w:rPr>
            </w:pPr>
            <w:r w:rsidRPr="004671B3">
              <w:rPr>
                <w:rFonts w:ascii="Arial" w:eastAsia="Times New Roman" w:hAnsi="Arial" w:cs="Arial"/>
                <w:b/>
                <w:bCs/>
                <w:color w:val="000000"/>
                <w:kern w:val="0"/>
                <w:sz w:val="18"/>
                <w:szCs w:val="18"/>
                <w:lang w:eastAsia="pt-BR"/>
                <w14:ligatures w14:val="none"/>
              </w:rPr>
              <w:t>260,00</w:t>
            </w:r>
          </w:p>
        </w:tc>
        <w:tc>
          <w:tcPr>
            <w:tcW w:w="1424" w:type="dxa"/>
            <w:tcBorders>
              <w:top w:val="single" w:sz="4" w:space="0" w:color="auto"/>
              <w:left w:val="single" w:sz="4" w:space="0" w:color="auto"/>
              <w:bottom w:val="single" w:sz="4" w:space="0" w:color="auto"/>
              <w:right w:val="single" w:sz="4" w:space="0" w:color="auto"/>
            </w:tcBorders>
            <w:vAlign w:val="center"/>
            <w:hideMark/>
          </w:tcPr>
          <w:p w14:paraId="41237E04" w14:textId="6ABA21D1" w:rsidR="00081C03" w:rsidRPr="004671B3" w:rsidRDefault="00A54CE0" w:rsidP="0088632D">
            <w:pPr>
              <w:spacing w:after="0" w:line="240" w:lineRule="auto"/>
              <w:jc w:val="center"/>
              <w:rPr>
                <w:rFonts w:ascii="Arial" w:eastAsia="Times New Roman" w:hAnsi="Arial" w:cs="Arial"/>
                <w:b/>
                <w:bCs/>
                <w:color w:val="000000"/>
                <w:kern w:val="0"/>
                <w:sz w:val="18"/>
                <w:szCs w:val="18"/>
                <w:lang w:eastAsia="pt-BR"/>
                <w14:ligatures w14:val="none"/>
              </w:rPr>
            </w:pPr>
            <w:r w:rsidRPr="004671B3">
              <w:rPr>
                <w:rFonts w:ascii="Arial" w:eastAsia="Times New Roman" w:hAnsi="Arial" w:cs="Arial"/>
                <w:b/>
                <w:bCs/>
                <w:color w:val="000000"/>
                <w:kern w:val="0"/>
                <w:sz w:val="18"/>
                <w:szCs w:val="18"/>
                <w:lang w:eastAsia="pt-BR"/>
                <w14:ligatures w14:val="none"/>
              </w:rPr>
              <w:t>1.040,00</w:t>
            </w:r>
          </w:p>
        </w:tc>
      </w:tr>
      <w:tr w:rsidR="00081C03" w:rsidRPr="00081C03" w14:paraId="17B563BF" w14:textId="77777777" w:rsidTr="00606D2F">
        <w:trPr>
          <w:trHeight w:val="548"/>
          <w:tblCellSpacing w:w="0" w:type="dxa"/>
        </w:trPr>
        <w:tc>
          <w:tcPr>
            <w:tcW w:w="581" w:type="dxa"/>
            <w:vMerge/>
            <w:tcBorders>
              <w:top w:val="single" w:sz="4" w:space="0" w:color="auto"/>
              <w:left w:val="single" w:sz="4" w:space="0" w:color="auto"/>
              <w:bottom w:val="single" w:sz="4" w:space="0" w:color="auto"/>
              <w:right w:val="single" w:sz="4" w:space="0" w:color="auto"/>
            </w:tcBorders>
            <w:vAlign w:val="center"/>
            <w:hideMark/>
          </w:tcPr>
          <w:p w14:paraId="480DB999" w14:textId="77777777" w:rsidR="00081C03" w:rsidRPr="00081C03" w:rsidRDefault="00081C03" w:rsidP="0088632D">
            <w:pPr>
              <w:spacing w:after="0" w:line="240" w:lineRule="auto"/>
              <w:jc w:val="center"/>
              <w:rPr>
                <w:rFonts w:ascii="Arial" w:eastAsia="Times New Roman" w:hAnsi="Arial" w:cs="Arial"/>
                <w:color w:val="000000"/>
                <w:kern w:val="0"/>
                <w:sz w:val="18"/>
                <w:szCs w:val="18"/>
                <w:lang w:eastAsia="pt-BR"/>
                <w14:ligatures w14:val="none"/>
              </w:rPr>
            </w:pPr>
          </w:p>
        </w:tc>
        <w:tc>
          <w:tcPr>
            <w:tcW w:w="2963" w:type="dxa"/>
            <w:vMerge/>
            <w:tcBorders>
              <w:top w:val="single" w:sz="4" w:space="0" w:color="auto"/>
              <w:left w:val="single" w:sz="4" w:space="0" w:color="auto"/>
              <w:bottom w:val="single" w:sz="4" w:space="0" w:color="auto"/>
              <w:right w:val="single" w:sz="4" w:space="0" w:color="auto"/>
            </w:tcBorders>
            <w:vAlign w:val="center"/>
            <w:hideMark/>
          </w:tcPr>
          <w:p w14:paraId="5196069C" w14:textId="77777777" w:rsidR="00081C03" w:rsidRPr="00081C03" w:rsidRDefault="00081C03" w:rsidP="001C2BEE">
            <w:pPr>
              <w:spacing w:after="0" w:line="240" w:lineRule="auto"/>
              <w:jc w:val="both"/>
              <w:rPr>
                <w:rFonts w:ascii="Arial" w:eastAsia="Times New Roman" w:hAnsi="Arial" w:cs="Arial"/>
                <w:color w:val="000000"/>
                <w:kern w:val="0"/>
                <w:sz w:val="18"/>
                <w:szCs w:val="18"/>
                <w:lang w:eastAsia="pt-BR"/>
                <w14:ligatures w14:val="none"/>
              </w:rPr>
            </w:pPr>
          </w:p>
        </w:tc>
        <w:tc>
          <w:tcPr>
            <w:tcW w:w="1665" w:type="dxa"/>
            <w:tcBorders>
              <w:top w:val="single" w:sz="4" w:space="0" w:color="auto"/>
              <w:left w:val="single" w:sz="4" w:space="0" w:color="auto"/>
              <w:bottom w:val="single" w:sz="4" w:space="0" w:color="auto"/>
              <w:right w:val="single" w:sz="4" w:space="0" w:color="auto"/>
            </w:tcBorders>
            <w:vAlign w:val="center"/>
            <w:hideMark/>
          </w:tcPr>
          <w:p w14:paraId="03887B52"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u w:val="single"/>
                <w:lang w:eastAsia="pt-BR"/>
                <w14:ligatures w14:val="none"/>
              </w:rPr>
              <w:t>Dia 24/11</w:t>
            </w:r>
            <w:r w:rsidRPr="00081C03">
              <w:rPr>
                <w:rFonts w:ascii="Arial" w:eastAsia="Times New Roman" w:hAnsi="Arial" w:cs="Arial"/>
                <w:color w:val="000000"/>
                <w:kern w:val="0"/>
                <w:sz w:val="18"/>
                <w:szCs w:val="18"/>
                <w:lang w:eastAsia="pt-BR"/>
                <w14:ligatures w14:val="none"/>
              </w:rPr>
              <w:t>: de 8h a 12h (4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25EFBACE"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78DE2548"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995" w:type="dxa"/>
            <w:tcBorders>
              <w:top w:val="single" w:sz="4" w:space="0" w:color="auto"/>
              <w:left w:val="single" w:sz="4" w:space="0" w:color="auto"/>
              <w:bottom w:val="single" w:sz="4" w:space="0" w:color="auto"/>
              <w:right w:val="single" w:sz="4" w:space="0" w:color="auto"/>
            </w:tcBorders>
            <w:vAlign w:val="center"/>
            <w:hideMark/>
          </w:tcPr>
          <w:p w14:paraId="7D49410D" w14:textId="2F654284" w:rsidR="00081C03" w:rsidRPr="004671B3" w:rsidRDefault="00A54CE0" w:rsidP="0088632D">
            <w:pPr>
              <w:spacing w:after="0" w:line="240" w:lineRule="auto"/>
              <w:jc w:val="center"/>
              <w:rPr>
                <w:rFonts w:ascii="Arial" w:eastAsia="Times New Roman" w:hAnsi="Arial" w:cs="Arial"/>
                <w:b/>
                <w:bCs/>
                <w:color w:val="000000"/>
                <w:kern w:val="0"/>
                <w:sz w:val="18"/>
                <w:szCs w:val="18"/>
                <w:lang w:eastAsia="pt-BR"/>
                <w14:ligatures w14:val="none"/>
              </w:rPr>
            </w:pPr>
            <w:r w:rsidRPr="004671B3">
              <w:rPr>
                <w:rFonts w:ascii="Arial" w:eastAsia="Times New Roman" w:hAnsi="Arial" w:cs="Arial"/>
                <w:b/>
                <w:bCs/>
                <w:color w:val="000000"/>
                <w:kern w:val="0"/>
                <w:sz w:val="18"/>
                <w:szCs w:val="18"/>
                <w:lang w:eastAsia="pt-BR"/>
                <w14:ligatures w14:val="none"/>
              </w:rPr>
              <w:t>260,00</w:t>
            </w:r>
          </w:p>
        </w:tc>
        <w:tc>
          <w:tcPr>
            <w:tcW w:w="1424" w:type="dxa"/>
            <w:tcBorders>
              <w:top w:val="single" w:sz="4" w:space="0" w:color="auto"/>
              <w:left w:val="single" w:sz="4" w:space="0" w:color="auto"/>
              <w:bottom w:val="single" w:sz="4" w:space="0" w:color="auto"/>
              <w:right w:val="single" w:sz="4" w:space="0" w:color="auto"/>
            </w:tcBorders>
            <w:vAlign w:val="center"/>
            <w:hideMark/>
          </w:tcPr>
          <w:p w14:paraId="7E518056" w14:textId="41504CD0" w:rsidR="00081C03" w:rsidRPr="004671B3" w:rsidRDefault="00A54CE0" w:rsidP="0088632D">
            <w:pPr>
              <w:spacing w:after="0" w:line="240" w:lineRule="auto"/>
              <w:jc w:val="center"/>
              <w:rPr>
                <w:rFonts w:ascii="Arial" w:eastAsia="Times New Roman" w:hAnsi="Arial" w:cs="Arial"/>
                <w:b/>
                <w:bCs/>
                <w:color w:val="000000"/>
                <w:kern w:val="0"/>
                <w:sz w:val="18"/>
                <w:szCs w:val="18"/>
                <w:lang w:eastAsia="pt-BR"/>
                <w14:ligatures w14:val="none"/>
              </w:rPr>
            </w:pPr>
            <w:r w:rsidRPr="004671B3">
              <w:rPr>
                <w:rFonts w:ascii="Arial" w:eastAsia="Times New Roman" w:hAnsi="Arial" w:cs="Arial"/>
                <w:b/>
                <w:bCs/>
                <w:color w:val="000000"/>
                <w:kern w:val="0"/>
                <w:sz w:val="18"/>
                <w:szCs w:val="18"/>
                <w:lang w:eastAsia="pt-BR"/>
                <w14:ligatures w14:val="none"/>
              </w:rPr>
              <w:t>260,00</w:t>
            </w:r>
          </w:p>
        </w:tc>
      </w:tr>
      <w:tr w:rsidR="00081C03" w:rsidRPr="00081C03" w14:paraId="413CC544" w14:textId="77777777" w:rsidTr="00606D2F">
        <w:trPr>
          <w:trHeight w:val="1248"/>
          <w:tblCellSpacing w:w="0" w:type="dxa"/>
        </w:trPr>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24C05DA5"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lastRenderedPageBreak/>
              <w:t>27</w:t>
            </w:r>
          </w:p>
        </w:tc>
        <w:tc>
          <w:tcPr>
            <w:tcW w:w="2963" w:type="dxa"/>
            <w:vMerge w:val="restart"/>
            <w:tcBorders>
              <w:top w:val="single" w:sz="4" w:space="0" w:color="auto"/>
              <w:left w:val="single" w:sz="4" w:space="0" w:color="auto"/>
              <w:bottom w:val="single" w:sz="4" w:space="0" w:color="auto"/>
              <w:right w:val="single" w:sz="4" w:space="0" w:color="auto"/>
            </w:tcBorders>
            <w:vAlign w:val="center"/>
            <w:hideMark/>
          </w:tcPr>
          <w:p w14:paraId="02D552D2" w14:textId="77777777" w:rsidR="00081C03" w:rsidRPr="00081C03" w:rsidRDefault="00081C03" w:rsidP="001C2BEE">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AUXILIAR DE LIMPEZA: profissional capacitado para auxiliar na limpeza do local da reunião durante os dias da reunião</w:t>
            </w:r>
          </w:p>
        </w:tc>
        <w:tc>
          <w:tcPr>
            <w:tcW w:w="1665" w:type="dxa"/>
            <w:tcBorders>
              <w:top w:val="single" w:sz="4" w:space="0" w:color="auto"/>
              <w:left w:val="single" w:sz="4" w:space="0" w:color="auto"/>
              <w:bottom w:val="single" w:sz="4" w:space="0" w:color="auto"/>
              <w:right w:val="single" w:sz="4" w:space="0" w:color="auto"/>
            </w:tcBorders>
            <w:vAlign w:val="center"/>
            <w:hideMark/>
          </w:tcPr>
          <w:p w14:paraId="4CD6E787"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u w:val="single"/>
                <w:lang w:eastAsia="pt-BR"/>
                <w14:ligatures w14:val="none"/>
              </w:rPr>
              <w:t>De 20 a 23/11</w:t>
            </w:r>
            <w:r w:rsidRPr="00081C03">
              <w:rPr>
                <w:rFonts w:ascii="Arial" w:eastAsia="Times New Roman" w:hAnsi="Arial" w:cs="Arial"/>
                <w:color w:val="000000"/>
                <w:kern w:val="0"/>
                <w:sz w:val="18"/>
                <w:szCs w:val="18"/>
                <w:lang w:eastAsia="pt-BR"/>
                <w14:ligatures w14:val="none"/>
              </w:rPr>
              <w:t>: de 8h a 18h, com intervalo de duas horas de almoço (8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6B7D0A72"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3706B78B"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04</w:t>
            </w:r>
          </w:p>
        </w:tc>
        <w:tc>
          <w:tcPr>
            <w:tcW w:w="995" w:type="dxa"/>
            <w:tcBorders>
              <w:top w:val="single" w:sz="4" w:space="0" w:color="auto"/>
              <w:left w:val="single" w:sz="4" w:space="0" w:color="auto"/>
              <w:bottom w:val="single" w:sz="4" w:space="0" w:color="auto"/>
              <w:right w:val="single" w:sz="4" w:space="0" w:color="auto"/>
            </w:tcBorders>
            <w:vAlign w:val="center"/>
            <w:hideMark/>
          </w:tcPr>
          <w:p w14:paraId="17BC1A5A" w14:textId="29C7DD80" w:rsidR="00081C03" w:rsidRPr="004671B3" w:rsidRDefault="00A54CE0" w:rsidP="0088632D">
            <w:pPr>
              <w:spacing w:after="0" w:line="240" w:lineRule="auto"/>
              <w:jc w:val="center"/>
              <w:rPr>
                <w:rFonts w:ascii="Arial" w:eastAsia="Times New Roman" w:hAnsi="Arial" w:cs="Arial"/>
                <w:b/>
                <w:bCs/>
                <w:color w:val="000000"/>
                <w:kern w:val="0"/>
                <w:sz w:val="18"/>
                <w:szCs w:val="18"/>
                <w:lang w:eastAsia="pt-BR"/>
                <w14:ligatures w14:val="none"/>
              </w:rPr>
            </w:pPr>
            <w:r w:rsidRPr="004671B3">
              <w:rPr>
                <w:rFonts w:ascii="Arial" w:eastAsia="Times New Roman" w:hAnsi="Arial" w:cs="Arial"/>
                <w:b/>
                <w:bCs/>
                <w:color w:val="000000"/>
                <w:kern w:val="0"/>
                <w:sz w:val="18"/>
                <w:szCs w:val="18"/>
                <w:lang w:eastAsia="pt-BR"/>
                <w14:ligatures w14:val="none"/>
              </w:rPr>
              <w:t>251,32</w:t>
            </w:r>
          </w:p>
        </w:tc>
        <w:tc>
          <w:tcPr>
            <w:tcW w:w="1424" w:type="dxa"/>
            <w:tcBorders>
              <w:top w:val="single" w:sz="4" w:space="0" w:color="auto"/>
              <w:left w:val="single" w:sz="4" w:space="0" w:color="auto"/>
              <w:bottom w:val="single" w:sz="4" w:space="0" w:color="auto"/>
              <w:right w:val="single" w:sz="4" w:space="0" w:color="auto"/>
            </w:tcBorders>
            <w:vAlign w:val="center"/>
            <w:hideMark/>
          </w:tcPr>
          <w:p w14:paraId="264BB3C8" w14:textId="48ECB02E" w:rsidR="00081C03" w:rsidRPr="004671B3" w:rsidRDefault="00A54CE0" w:rsidP="0088632D">
            <w:pPr>
              <w:spacing w:after="0" w:line="240" w:lineRule="auto"/>
              <w:jc w:val="center"/>
              <w:rPr>
                <w:rFonts w:ascii="Arial" w:eastAsia="Times New Roman" w:hAnsi="Arial" w:cs="Arial"/>
                <w:b/>
                <w:bCs/>
                <w:color w:val="000000"/>
                <w:kern w:val="0"/>
                <w:sz w:val="18"/>
                <w:szCs w:val="18"/>
                <w:lang w:eastAsia="pt-BR"/>
                <w14:ligatures w14:val="none"/>
              </w:rPr>
            </w:pPr>
            <w:r w:rsidRPr="004671B3">
              <w:rPr>
                <w:rFonts w:ascii="Arial" w:eastAsia="Times New Roman" w:hAnsi="Arial" w:cs="Arial"/>
                <w:b/>
                <w:bCs/>
                <w:color w:val="000000"/>
                <w:kern w:val="0"/>
                <w:sz w:val="18"/>
                <w:szCs w:val="18"/>
                <w:lang w:eastAsia="pt-BR"/>
                <w14:ligatures w14:val="none"/>
              </w:rPr>
              <w:t>1.005,28</w:t>
            </w:r>
          </w:p>
        </w:tc>
      </w:tr>
      <w:tr w:rsidR="00081C03" w:rsidRPr="00081C03" w14:paraId="2641069F" w14:textId="77777777" w:rsidTr="00606D2F">
        <w:trPr>
          <w:trHeight w:val="625"/>
          <w:tblCellSpacing w:w="0" w:type="dxa"/>
        </w:trPr>
        <w:tc>
          <w:tcPr>
            <w:tcW w:w="581" w:type="dxa"/>
            <w:vMerge/>
            <w:tcBorders>
              <w:top w:val="single" w:sz="4" w:space="0" w:color="auto"/>
              <w:left w:val="single" w:sz="4" w:space="0" w:color="auto"/>
              <w:bottom w:val="single" w:sz="4" w:space="0" w:color="auto"/>
              <w:right w:val="single" w:sz="4" w:space="0" w:color="auto"/>
            </w:tcBorders>
            <w:vAlign w:val="center"/>
            <w:hideMark/>
          </w:tcPr>
          <w:p w14:paraId="536891BA" w14:textId="77777777" w:rsidR="00081C03" w:rsidRPr="00081C03" w:rsidRDefault="00081C03" w:rsidP="0088632D">
            <w:pPr>
              <w:spacing w:after="0" w:line="240" w:lineRule="auto"/>
              <w:jc w:val="center"/>
              <w:rPr>
                <w:rFonts w:ascii="Arial" w:eastAsia="Times New Roman" w:hAnsi="Arial" w:cs="Arial"/>
                <w:color w:val="000000"/>
                <w:kern w:val="0"/>
                <w:sz w:val="18"/>
                <w:szCs w:val="18"/>
                <w:lang w:eastAsia="pt-BR"/>
                <w14:ligatures w14:val="none"/>
              </w:rPr>
            </w:pPr>
          </w:p>
        </w:tc>
        <w:tc>
          <w:tcPr>
            <w:tcW w:w="2963" w:type="dxa"/>
            <w:vMerge/>
            <w:tcBorders>
              <w:top w:val="single" w:sz="4" w:space="0" w:color="auto"/>
              <w:left w:val="single" w:sz="4" w:space="0" w:color="auto"/>
              <w:bottom w:val="single" w:sz="4" w:space="0" w:color="auto"/>
              <w:right w:val="single" w:sz="4" w:space="0" w:color="auto"/>
            </w:tcBorders>
            <w:vAlign w:val="center"/>
            <w:hideMark/>
          </w:tcPr>
          <w:p w14:paraId="6DAB661B" w14:textId="77777777" w:rsidR="00081C03" w:rsidRPr="00081C03" w:rsidRDefault="00081C03" w:rsidP="0088632D">
            <w:pPr>
              <w:spacing w:after="0" w:line="240" w:lineRule="auto"/>
              <w:jc w:val="center"/>
              <w:rPr>
                <w:rFonts w:ascii="Arial" w:eastAsia="Times New Roman" w:hAnsi="Arial" w:cs="Arial"/>
                <w:color w:val="000000"/>
                <w:kern w:val="0"/>
                <w:sz w:val="18"/>
                <w:szCs w:val="18"/>
                <w:lang w:eastAsia="pt-BR"/>
                <w14:ligatures w14:val="none"/>
              </w:rPr>
            </w:pPr>
          </w:p>
        </w:tc>
        <w:tc>
          <w:tcPr>
            <w:tcW w:w="1665" w:type="dxa"/>
            <w:tcBorders>
              <w:top w:val="single" w:sz="4" w:space="0" w:color="auto"/>
              <w:left w:val="single" w:sz="4" w:space="0" w:color="auto"/>
              <w:bottom w:val="single" w:sz="4" w:space="0" w:color="auto"/>
              <w:right w:val="single" w:sz="4" w:space="0" w:color="auto"/>
            </w:tcBorders>
            <w:vAlign w:val="center"/>
            <w:hideMark/>
          </w:tcPr>
          <w:p w14:paraId="63791C55"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u w:val="single"/>
                <w:lang w:eastAsia="pt-BR"/>
                <w14:ligatures w14:val="none"/>
              </w:rPr>
              <w:t>Dia 24/11</w:t>
            </w:r>
            <w:r w:rsidRPr="00081C03">
              <w:rPr>
                <w:rFonts w:ascii="Arial" w:eastAsia="Times New Roman" w:hAnsi="Arial" w:cs="Arial"/>
                <w:color w:val="000000"/>
                <w:kern w:val="0"/>
                <w:sz w:val="18"/>
                <w:szCs w:val="18"/>
                <w:lang w:eastAsia="pt-BR"/>
                <w14:ligatures w14:val="none"/>
              </w:rPr>
              <w:t>: de 8h a 12h (4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3840D2E7"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29E7C295" w14:textId="77777777" w:rsidR="00081C03" w:rsidRPr="00081C03" w:rsidRDefault="00081C03" w:rsidP="0088632D">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995" w:type="dxa"/>
            <w:tcBorders>
              <w:top w:val="single" w:sz="4" w:space="0" w:color="auto"/>
              <w:left w:val="single" w:sz="4" w:space="0" w:color="auto"/>
              <w:bottom w:val="single" w:sz="4" w:space="0" w:color="auto"/>
              <w:right w:val="single" w:sz="4" w:space="0" w:color="auto"/>
            </w:tcBorders>
            <w:vAlign w:val="center"/>
            <w:hideMark/>
          </w:tcPr>
          <w:p w14:paraId="3B209FBA" w14:textId="7A4C86BC" w:rsidR="00081C03" w:rsidRPr="004671B3" w:rsidRDefault="00A54CE0" w:rsidP="0088632D">
            <w:pPr>
              <w:spacing w:after="0" w:line="240" w:lineRule="auto"/>
              <w:jc w:val="center"/>
              <w:rPr>
                <w:rFonts w:ascii="Arial" w:eastAsia="Times New Roman" w:hAnsi="Arial" w:cs="Arial"/>
                <w:b/>
                <w:bCs/>
                <w:color w:val="000000"/>
                <w:kern w:val="0"/>
                <w:sz w:val="18"/>
                <w:szCs w:val="18"/>
                <w:lang w:eastAsia="pt-BR"/>
                <w14:ligatures w14:val="none"/>
              </w:rPr>
            </w:pPr>
            <w:r w:rsidRPr="004671B3">
              <w:rPr>
                <w:rFonts w:ascii="Arial" w:eastAsia="Times New Roman" w:hAnsi="Arial" w:cs="Arial"/>
                <w:b/>
                <w:bCs/>
                <w:color w:val="000000"/>
                <w:kern w:val="0"/>
                <w:sz w:val="18"/>
                <w:szCs w:val="18"/>
                <w:lang w:eastAsia="pt-BR"/>
                <w14:ligatures w14:val="none"/>
              </w:rPr>
              <w:t>251,</w:t>
            </w:r>
            <w:r w:rsidR="00A35016">
              <w:rPr>
                <w:rFonts w:ascii="Arial" w:eastAsia="Times New Roman" w:hAnsi="Arial" w:cs="Arial"/>
                <w:b/>
                <w:bCs/>
                <w:color w:val="000000"/>
                <w:kern w:val="0"/>
                <w:sz w:val="18"/>
                <w:szCs w:val="18"/>
                <w:lang w:eastAsia="pt-BR"/>
                <w14:ligatures w14:val="none"/>
              </w:rPr>
              <w:t>32</w:t>
            </w:r>
          </w:p>
        </w:tc>
        <w:tc>
          <w:tcPr>
            <w:tcW w:w="1424" w:type="dxa"/>
            <w:tcBorders>
              <w:top w:val="single" w:sz="4" w:space="0" w:color="auto"/>
              <w:left w:val="single" w:sz="4" w:space="0" w:color="auto"/>
              <w:bottom w:val="single" w:sz="4" w:space="0" w:color="auto"/>
              <w:right w:val="single" w:sz="4" w:space="0" w:color="auto"/>
            </w:tcBorders>
            <w:vAlign w:val="center"/>
            <w:hideMark/>
          </w:tcPr>
          <w:p w14:paraId="6D9C74FD" w14:textId="527EC2CB" w:rsidR="00081C03" w:rsidRPr="004671B3" w:rsidRDefault="00A54CE0" w:rsidP="0088632D">
            <w:pPr>
              <w:spacing w:after="0" w:line="240" w:lineRule="auto"/>
              <w:jc w:val="center"/>
              <w:rPr>
                <w:rFonts w:ascii="Arial" w:eastAsia="Times New Roman" w:hAnsi="Arial" w:cs="Arial"/>
                <w:b/>
                <w:bCs/>
                <w:color w:val="000000"/>
                <w:kern w:val="0"/>
                <w:sz w:val="18"/>
                <w:szCs w:val="18"/>
                <w:lang w:eastAsia="pt-BR"/>
                <w14:ligatures w14:val="none"/>
              </w:rPr>
            </w:pPr>
            <w:r w:rsidRPr="004671B3">
              <w:rPr>
                <w:rFonts w:ascii="Arial" w:eastAsia="Times New Roman" w:hAnsi="Arial" w:cs="Arial"/>
                <w:b/>
                <w:bCs/>
                <w:color w:val="000000"/>
                <w:kern w:val="0"/>
                <w:sz w:val="18"/>
                <w:szCs w:val="18"/>
                <w:lang w:eastAsia="pt-BR"/>
                <w14:ligatures w14:val="none"/>
              </w:rPr>
              <w:t>251,</w:t>
            </w:r>
            <w:r w:rsidR="00A35016">
              <w:rPr>
                <w:rFonts w:ascii="Arial" w:eastAsia="Times New Roman" w:hAnsi="Arial" w:cs="Arial"/>
                <w:b/>
                <w:bCs/>
                <w:color w:val="000000"/>
                <w:kern w:val="0"/>
                <w:sz w:val="18"/>
                <w:szCs w:val="18"/>
                <w:lang w:eastAsia="pt-BR"/>
                <w14:ligatures w14:val="none"/>
              </w:rPr>
              <w:t>32</w:t>
            </w:r>
          </w:p>
        </w:tc>
      </w:tr>
      <w:tr w:rsidR="00081C03" w:rsidRPr="00081C03" w14:paraId="0AD73FC9" w14:textId="77777777" w:rsidTr="001C2BEE">
        <w:trPr>
          <w:trHeight w:val="618"/>
          <w:tblCellSpacing w:w="0" w:type="dxa"/>
        </w:trPr>
        <w:tc>
          <w:tcPr>
            <w:tcW w:w="835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A7CD37" w14:textId="47FB361B" w:rsidR="00081C03" w:rsidRPr="00A54CE0" w:rsidRDefault="00081C03" w:rsidP="0088632D">
            <w:pPr>
              <w:spacing w:after="0" w:line="240" w:lineRule="auto"/>
              <w:ind w:left="60" w:right="60"/>
              <w:jc w:val="center"/>
              <w:rPr>
                <w:rFonts w:ascii="Arial" w:eastAsia="Times New Roman" w:hAnsi="Arial" w:cs="Arial"/>
                <w:b/>
                <w:bCs/>
                <w:color w:val="000000"/>
                <w:kern w:val="0"/>
                <w:sz w:val="20"/>
                <w:szCs w:val="20"/>
                <w:lang w:eastAsia="pt-BR"/>
                <w14:ligatures w14:val="none"/>
              </w:rPr>
            </w:pPr>
            <w:r w:rsidRPr="00A54CE0">
              <w:rPr>
                <w:rFonts w:ascii="Arial" w:eastAsia="Times New Roman" w:hAnsi="Arial" w:cs="Arial"/>
                <w:b/>
                <w:bCs/>
                <w:color w:val="000000"/>
                <w:kern w:val="0"/>
                <w:sz w:val="20"/>
                <w:szCs w:val="20"/>
                <w:lang w:eastAsia="pt-BR"/>
                <w14:ligatures w14:val="none"/>
              </w:rPr>
              <w:t>VALOR TOTAL DE RECURSOS HUMANOS (R$)</w:t>
            </w:r>
            <w:r w:rsidR="001C2BEE" w:rsidRPr="00A54CE0">
              <w:rPr>
                <w:rFonts w:ascii="Arial" w:eastAsia="Times New Roman" w:hAnsi="Arial" w:cs="Arial"/>
                <w:b/>
                <w:bCs/>
                <w:color w:val="000000"/>
                <w:kern w:val="0"/>
                <w:sz w:val="20"/>
                <w:szCs w:val="20"/>
                <w:lang w:eastAsia="pt-BR"/>
                <w14:ligatures w14:val="none"/>
              </w:rPr>
              <w:t xml:space="preserve"> </w:t>
            </w:r>
            <w:r w:rsidR="001C2BEE" w:rsidRPr="00A54CE0">
              <w:rPr>
                <w:rFonts w:ascii="Arial" w:eastAsia="Times New Roman" w:hAnsi="Arial" w:cs="Arial"/>
                <w:b/>
                <w:bCs/>
                <w:color w:val="000000"/>
                <w:kern w:val="0"/>
                <w:sz w:val="20"/>
                <w:szCs w:val="20"/>
                <w:lang w:eastAsia="pt-BR"/>
                <w14:ligatures w14:val="none"/>
              </w:rPr>
              <w:sym w:font="Wingdings" w:char="F0E0"/>
            </w:r>
          </w:p>
        </w:tc>
        <w:tc>
          <w:tcPr>
            <w:tcW w:w="14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788D72" w14:textId="6700C6C0" w:rsidR="00081C03" w:rsidRPr="00A54CE0" w:rsidRDefault="00A54CE0" w:rsidP="0088632D">
            <w:pPr>
              <w:spacing w:after="0" w:line="240" w:lineRule="auto"/>
              <w:jc w:val="center"/>
              <w:rPr>
                <w:rFonts w:ascii="Arial" w:eastAsia="Times New Roman" w:hAnsi="Arial" w:cs="Arial"/>
                <w:b/>
                <w:bCs/>
                <w:color w:val="000000"/>
                <w:kern w:val="0"/>
                <w:sz w:val="20"/>
                <w:szCs w:val="20"/>
                <w:lang w:eastAsia="pt-BR"/>
                <w14:ligatures w14:val="none"/>
              </w:rPr>
            </w:pPr>
            <w:r w:rsidRPr="00A54CE0">
              <w:rPr>
                <w:rFonts w:ascii="Arial" w:eastAsia="Times New Roman" w:hAnsi="Arial" w:cs="Arial"/>
                <w:b/>
                <w:bCs/>
                <w:color w:val="000000"/>
                <w:kern w:val="0"/>
                <w:sz w:val="20"/>
                <w:szCs w:val="20"/>
                <w:lang w:eastAsia="pt-BR"/>
                <w14:ligatures w14:val="none"/>
              </w:rPr>
              <w:t>3.876,</w:t>
            </w:r>
            <w:r w:rsidR="00393BEA">
              <w:rPr>
                <w:rFonts w:ascii="Arial" w:eastAsia="Times New Roman" w:hAnsi="Arial" w:cs="Arial"/>
                <w:b/>
                <w:bCs/>
                <w:color w:val="000000"/>
                <w:kern w:val="0"/>
                <w:sz w:val="20"/>
                <w:szCs w:val="20"/>
                <w:lang w:eastAsia="pt-BR"/>
                <w14:ligatures w14:val="none"/>
              </w:rPr>
              <w:t>60</w:t>
            </w:r>
          </w:p>
        </w:tc>
      </w:tr>
    </w:tbl>
    <w:p w14:paraId="7F52724A" w14:textId="2AB502C3" w:rsidR="00D134DA" w:rsidRDefault="00081C03" w:rsidP="00571CD2">
      <w:pPr>
        <w:spacing w:before="120" w:after="120" w:line="240" w:lineRule="auto"/>
        <w:ind w:left="120" w:right="120"/>
        <w:rPr>
          <w:rFonts w:ascii="Arial" w:eastAsia="Times New Roman" w:hAnsi="Arial" w:cs="Arial"/>
          <w:b/>
          <w:bCs/>
          <w:color w:val="000000"/>
          <w:kern w:val="0"/>
          <w:sz w:val="24"/>
          <w:szCs w:val="24"/>
          <w:u w:val="single"/>
          <w:lang w:eastAsia="pt-BR"/>
          <w14:ligatures w14:val="none"/>
        </w:rPr>
      </w:pPr>
      <w:r w:rsidRPr="00081C03">
        <w:rPr>
          <w:rFonts w:ascii="Calibri" w:eastAsia="Times New Roman" w:hAnsi="Calibri" w:cs="Calibri"/>
          <w:color w:val="000000"/>
          <w:kern w:val="0"/>
          <w:sz w:val="27"/>
          <w:szCs w:val="27"/>
          <w:lang w:eastAsia="pt-BR"/>
          <w14:ligatures w14:val="none"/>
        </w:rPr>
        <w:t> </w:t>
      </w:r>
    </w:p>
    <w:p w14:paraId="68FDA7E0" w14:textId="77777777" w:rsidR="00D134DA" w:rsidRDefault="00D134DA" w:rsidP="009804EB">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p>
    <w:p w14:paraId="5747966E" w14:textId="18F77985" w:rsidR="00081C03" w:rsidRDefault="00081C03" w:rsidP="009804EB">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r w:rsidRPr="00081C03">
        <w:rPr>
          <w:rFonts w:ascii="Arial" w:eastAsia="Times New Roman" w:hAnsi="Arial" w:cs="Arial"/>
          <w:b/>
          <w:bCs/>
          <w:color w:val="000000"/>
          <w:kern w:val="0"/>
          <w:sz w:val="24"/>
          <w:szCs w:val="24"/>
          <w:u w:val="single"/>
          <w:lang w:eastAsia="pt-BR"/>
          <w14:ligatures w14:val="none"/>
        </w:rPr>
        <w:t>ALIMENTAÇÃO</w:t>
      </w:r>
    </w:p>
    <w:p w14:paraId="112E2241" w14:textId="77777777" w:rsidR="003932CA" w:rsidRPr="00081C03" w:rsidRDefault="003932CA" w:rsidP="003932CA">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tbl>
      <w:tblPr>
        <w:tblW w:w="9784" w:type="dxa"/>
        <w:tblCellSpacing w:w="0" w:type="dxa"/>
        <w:tblInd w:w="-57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76"/>
        <w:gridCol w:w="2262"/>
        <w:gridCol w:w="851"/>
        <w:gridCol w:w="992"/>
        <w:gridCol w:w="1134"/>
        <w:gridCol w:w="1276"/>
        <w:gridCol w:w="1134"/>
        <w:gridCol w:w="1559"/>
      </w:tblGrid>
      <w:tr w:rsidR="00D401E5" w:rsidRPr="00081C03" w14:paraId="0F46F6BF" w14:textId="77777777" w:rsidTr="0052458C">
        <w:trPr>
          <w:trHeight w:val="1099"/>
          <w:tblCellSpacing w:w="0" w:type="dxa"/>
        </w:trPr>
        <w:tc>
          <w:tcPr>
            <w:tcW w:w="5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62CCD4"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Item</w:t>
            </w:r>
          </w:p>
        </w:tc>
        <w:tc>
          <w:tcPr>
            <w:tcW w:w="22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58DD2D"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Descrição</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29BA14"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Medida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D4439E"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w:t>
            </w:r>
          </w:p>
          <w:p w14:paraId="4232E0A3"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Serviços/</w:t>
            </w:r>
          </w:p>
          <w:p w14:paraId="358AC6E9" w14:textId="25F22E05" w:rsidR="00D401E5" w:rsidRDefault="00081C03" w:rsidP="00D401E5">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Mesas</w:t>
            </w:r>
          </w:p>
          <w:p w14:paraId="34E0A329" w14:textId="4CF030BE"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(a)</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11BE0D" w14:textId="56DC29BE" w:rsidR="00D401E5" w:rsidRDefault="00081C03" w:rsidP="00D401E5">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Quantidade</w:t>
            </w:r>
          </w:p>
          <w:p w14:paraId="28E01C7C" w14:textId="745F9CDD"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(b)</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B18A8D"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Serviços x Quantidade</w:t>
            </w:r>
          </w:p>
          <w:p w14:paraId="0E1D2455"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(c) = (a) x (b)</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38E6EB" w14:textId="573A3324" w:rsidR="00D401E5" w:rsidRDefault="00081C03" w:rsidP="00D401E5">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Unitário</w:t>
            </w:r>
          </w:p>
          <w:p w14:paraId="0F0793F1" w14:textId="12C30F91"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30C34DD5"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94EEE8" w14:textId="6EC8D31A" w:rsidR="00D401E5" w:rsidRPr="00D401E5" w:rsidRDefault="00081C03" w:rsidP="00D401E5">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Total do Item</w:t>
            </w:r>
          </w:p>
          <w:p w14:paraId="4F8DB095" w14:textId="40B5268E"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09BC138E"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(e) = (c) x (d)</w:t>
            </w:r>
          </w:p>
        </w:tc>
      </w:tr>
      <w:tr w:rsidR="00D401E5" w:rsidRPr="00081C03" w14:paraId="562A08F7" w14:textId="77777777" w:rsidTr="00D401E5">
        <w:trPr>
          <w:tblCellSpacing w:w="0" w:type="dxa"/>
        </w:trPr>
        <w:tc>
          <w:tcPr>
            <w:tcW w:w="576" w:type="dxa"/>
            <w:tcBorders>
              <w:top w:val="single" w:sz="4" w:space="0" w:color="auto"/>
              <w:left w:val="single" w:sz="4" w:space="0" w:color="auto"/>
              <w:bottom w:val="single" w:sz="4" w:space="0" w:color="auto"/>
              <w:right w:val="single" w:sz="4" w:space="0" w:color="auto"/>
            </w:tcBorders>
            <w:vAlign w:val="center"/>
            <w:hideMark/>
          </w:tcPr>
          <w:p w14:paraId="3074ADCB"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28</w:t>
            </w:r>
          </w:p>
        </w:tc>
        <w:tc>
          <w:tcPr>
            <w:tcW w:w="2262" w:type="dxa"/>
            <w:tcBorders>
              <w:top w:val="single" w:sz="4" w:space="0" w:color="auto"/>
              <w:left w:val="single" w:sz="4" w:space="0" w:color="auto"/>
              <w:bottom w:val="single" w:sz="4" w:space="0" w:color="auto"/>
              <w:right w:val="single" w:sz="4" w:space="0" w:color="auto"/>
            </w:tcBorders>
            <w:vAlign w:val="center"/>
            <w:hideMark/>
          </w:tcPr>
          <w:p w14:paraId="073C0543" w14:textId="77777777" w:rsidR="00081C03" w:rsidRPr="00081C03" w:rsidRDefault="00081C03" w:rsidP="00D401E5">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i/>
                <w:iCs/>
                <w:color w:val="000000"/>
                <w:kern w:val="0"/>
                <w:sz w:val="18"/>
                <w:szCs w:val="18"/>
                <w:lang w:eastAsia="pt-BR"/>
                <w14:ligatures w14:val="none"/>
              </w:rPr>
              <w:t>COFFEE BREAK</w:t>
            </w:r>
            <w:r w:rsidRPr="00081C03">
              <w:rPr>
                <w:rFonts w:ascii="Arial" w:eastAsia="Times New Roman" w:hAnsi="Arial" w:cs="Arial"/>
                <w:color w:val="000000"/>
                <w:kern w:val="0"/>
                <w:sz w:val="18"/>
                <w:szCs w:val="18"/>
                <w:lang w:eastAsia="pt-BR"/>
                <w14:ligatures w14:val="none"/>
              </w:rPr>
              <w:t>: nos dias 20 a 23/11, no período vespertino, a ser servido no local da reunião</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A29DE1"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Por</w:t>
            </w:r>
          </w:p>
          <w:p w14:paraId="0D8F7F9B"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pessoa</w:t>
            </w:r>
          </w:p>
        </w:tc>
        <w:tc>
          <w:tcPr>
            <w:tcW w:w="992" w:type="dxa"/>
            <w:tcBorders>
              <w:top w:val="single" w:sz="4" w:space="0" w:color="auto"/>
              <w:left w:val="single" w:sz="4" w:space="0" w:color="auto"/>
              <w:bottom w:val="single" w:sz="4" w:space="0" w:color="auto"/>
              <w:right w:val="single" w:sz="4" w:space="0" w:color="auto"/>
            </w:tcBorders>
            <w:vAlign w:val="center"/>
            <w:hideMark/>
          </w:tcPr>
          <w:p w14:paraId="551F1FFE"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61B4671"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60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F6A177E"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240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1430B1" w14:textId="3D784957" w:rsidR="00081C03" w:rsidRPr="0062685F" w:rsidRDefault="0062685F" w:rsidP="00D401E5">
            <w:pPr>
              <w:spacing w:after="0" w:line="240" w:lineRule="auto"/>
              <w:jc w:val="center"/>
              <w:rPr>
                <w:rFonts w:ascii="Arial" w:eastAsia="Times New Roman" w:hAnsi="Arial" w:cs="Arial"/>
                <w:b/>
                <w:bCs/>
                <w:color w:val="000000"/>
                <w:kern w:val="0"/>
                <w:sz w:val="18"/>
                <w:szCs w:val="18"/>
                <w:lang w:eastAsia="pt-BR"/>
                <w14:ligatures w14:val="none"/>
              </w:rPr>
            </w:pPr>
            <w:r w:rsidRPr="0062685F">
              <w:rPr>
                <w:rFonts w:ascii="Arial" w:eastAsia="Times New Roman" w:hAnsi="Arial" w:cs="Arial"/>
                <w:b/>
                <w:bCs/>
                <w:color w:val="000000"/>
                <w:kern w:val="0"/>
                <w:sz w:val="18"/>
                <w:szCs w:val="18"/>
                <w:lang w:eastAsia="pt-BR"/>
                <w14:ligatures w14:val="none"/>
              </w:rPr>
              <w:t>35,00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9CA9C7" w14:textId="6C5E2060" w:rsidR="00081C03" w:rsidRPr="0062685F" w:rsidRDefault="0062685F" w:rsidP="00D401E5">
            <w:pPr>
              <w:spacing w:after="0" w:line="240" w:lineRule="auto"/>
              <w:jc w:val="center"/>
              <w:rPr>
                <w:rFonts w:ascii="Arial" w:eastAsia="Times New Roman" w:hAnsi="Arial" w:cs="Arial"/>
                <w:b/>
                <w:bCs/>
                <w:color w:val="000000"/>
                <w:kern w:val="0"/>
                <w:sz w:val="18"/>
                <w:szCs w:val="18"/>
                <w:lang w:eastAsia="pt-BR"/>
                <w14:ligatures w14:val="none"/>
              </w:rPr>
            </w:pPr>
            <w:r w:rsidRPr="0062685F">
              <w:rPr>
                <w:rFonts w:ascii="Arial" w:eastAsia="Times New Roman" w:hAnsi="Arial" w:cs="Arial"/>
                <w:b/>
                <w:bCs/>
                <w:color w:val="000000"/>
                <w:kern w:val="0"/>
                <w:sz w:val="18"/>
                <w:szCs w:val="18"/>
                <w:lang w:eastAsia="pt-BR"/>
                <w14:ligatures w14:val="none"/>
              </w:rPr>
              <w:t>8.400,00</w:t>
            </w:r>
          </w:p>
        </w:tc>
      </w:tr>
      <w:tr w:rsidR="00D401E5" w:rsidRPr="00081C03" w14:paraId="7567D9AE" w14:textId="77777777" w:rsidTr="00D401E5">
        <w:trPr>
          <w:tblCellSpacing w:w="0" w:type="dxa"/>
        </w:trPr>
        <w:tc>
          <w:tcPr>
            <w:tcW w:w="576" w:type="dxa"/>
            <w:tcBorders>
              <w:top w:val="single" w:sz="4" w:space="0" w:color="auto"/>
              <w:left w:val="single" w:sz="4" w:space="0" w:color="auto"/>
              <w:bottom w:val="single" w:sz="4" w:space="0" w:color="auto"/>
              <w:right w:val="single" w:sz="4" w:space="0" w:color="auto"/>
            </w:tcBorders>
            <w:vAlign w:val="center"/>
            <w:hideMark/>
          </w:tcPr>
          <w:p w14:paraId="25A6C51F"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29</w:t>
            </w:r>
          </w:p>
        </w:tc>
        <w:tc>
          <w:tcPr>
            <w:tcW w:w="2262" w:type="dxa"/>
            <w:tcBorders>
              <w:top w:val="single" w:sz="4" w:space="0" w:color="auto"/>
              <w:left w:val="single" w:sz="4" w:space="0" w:color="auto"/>
              <w:bottom w:val="single" w:sz="4" w:space="0" w:color="auto"/>
              <w:right w:val="single" w:sz="4" w:space="0" w:color="auto"/>
            </w:tcBorders>
            <w:vAlign w:val="center"/>
            <w:hideMark/>
          </w:tcPr>
          <w:p w14:paraId="09E5047E" w14:textId="77777777" w:rsidR="00081C03" w:rsidRPr="00081C03" w:rsidRDefault="00081C03" w:rsidP="00D401E5">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ÁGUA: 03 (três) garrafas de 20L por dia, de 19 a 23/11, e 01 (uma) para o dia 24/11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E9FB2A"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Por</w:t>
            </w:r>
          </w:p>
          <w:p w14:paraId="7855463B"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galão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744CAD"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AE83CE"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4035285"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16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81AC9B" w14:textId="55809669" w:rsidR="00081C03" w:rsidRPr="0062685F" w:rsidRDefault="0062685F" w:rsidP="00D401E5">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62685F">
              <w:rPr>
                <w:rFonts w:ascii="Arial" w:eastAsia="Times New Roman" w:hAnsi="Arial" w:cs="Arial"/>
                <w:b/>
                <w:bCs/>
                <w:color w:val="000000"/>
                <w:kern w:val="0"/>
                <w:sz w:val="18"/>
                <w:szCs w:val="18"/>
                <w:lang w:eastAsia="pt-BR"/>
                <w14:ligatures w14:val="none"/>
              </w:rPr>
              <w:t>20,00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FC78C8E" w14:textId="6238DF46" w:rsidR="00081C03" w:rsidRPr="0062685F" w:rsidRDefault="0062685F" w:rsidP="00D401E5">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62685F">
              <w:rPr>
                <w:rFonts w:ascii="Arial" w:eastAsia="Times New Roman" w:hAnsi="Arial" w:cs="Arial"/>
                <w:b/>
                <w:bCs/>
                <w:color w:val="000000"/>
                <w:kern w:val="0"/>
                <w:sz w:val="18"/>
                <w:szCs w:val="18"/>
                <w:lang w:eastAsia="pt-BR"/>
                <w14:ligatures w14:val="none"/>
              </w:rPr>
              <w:t>320,00</w:t>
            </w:r>
          </w:p>
        </w:tc>
      </w:tr>
      <w:tr w:rsidR="00D401E5" w:rsidRPr="00081C03" w14:paraId="1FC4EFAA" w14:textId="77777777" w:rsidTr="00D401E5">
        <w:trPr>
          <w:tblCellSpacing w:w="0" w:type="dxa"/>
        </w:trPr>
        <w:tc>
          <w:tcPr>
            <w:tcW w:w="576" w:type="dxa"/>
            <w:tcBorders>
              <w:top w:val="single" w:sz="4" w:space="0" w:color="auto"/>
              <w:left w:val="single" w:sz="4" w:space="0" w:color="auto"/>
              <w:bottom w:val="single" w:sz="4" w:space="0" w:color="auto"/>
              <w:right w:val="single" w:sz="4" w:space="0" w:color="auto"/>
            </w:tcBorders>
            <w:vAlign w:val="center"/>
            <w:hideMark/>
          </w:tcPr>
          <w:p w14:paraId="2C16EDF6"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30</w:t>
            </w:r>
          </w:p>
        </w:tc>
        <w:tc>
          <w:tcPr>
            <w:tcW w:w="2262" w:type="dxa"/>
            <w:tcBorders>
              <w:top w:val="single" w:sz="4" w:space="0" w:color="auto"/>
              <w:left w:val="single" w:sz="4" w:space="0" w:color="auto"/>
              <w:bottom w:val="single" w:sz="4" w:space="0" w:color="auto"/>
              <w:right w:val="single" w:sz="4" w:space="0" w:color="auto"/>
            </w:tcBorders>
            <w:vAlign w:val="center"/>
            <w:hideMark/>
          </w:tcPr>
          <w:p w14:paraId="06B3B2B0" w14:textId="77777777" w:rsidR="00081C03" w:rsidRPr="00081C03" w:rsidRDefault="00081C03" w:rsidP="00D401E5">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CAFÉ: 04 (quatro) garrafas de café de 2L por dia, de 19 a 23/11, sendo 02 (duas) no período matutino e 02 (duas) no período vespertino, e 02 (duas) garrafas de café de 2L para o dia 24/11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DAC5E2"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Por</w:t>
            </w:r>
          </w:p>
          <w:p w14:paraId="01E62E92"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garrafa</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9544BE"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7B2596"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5DBFF0" w14:textId="77777777" w:rsidR="00081C03" w:rsidRPr="00081C03" w:rsidRDefault="00081C03" w:rsidP="00D401E5">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22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9928DC" w14:textId="474964E6" w:rsidR="00081C03" w:rsidRPr="0062685F" w:rsidRDefault="0062685F" w:rsidP="00D401E5">
            <w:pPr>
              <w:spacing w:after="0" w:line="240" w:lineRule="auto"/>
              <w:jc w:val="center"/>
              <w:rPr>
                <w:rFonts w:ascii="Arial" w:eastAsia="Times New Roman" w:hAnsi="Arial" w:cs="Arial"/>
                <w:b/>
                <w:bCs/>
                <w:color w:val="000000"/>
                <w:kern w:val="0"/>
                <w:sz w:val="18"/>
                <w:szCs w:val="18"/>
                <w:lang w:eastAsia="pt-BR"/>
                <w14:ligatures w14:val="none"/>
              </w:rPr>
            </w:pPr>
            <w:r w:rsidRPr="0062685F">
              <w:rPr>
                <w:rFonts w:ascii="Arial" w:eastAsia="Times New Roman" w:hAnsi="Arial" w:cs="Arial"/>
                <w:b/>
                <w:bCs/>
                <w:color w:val="000000"/>
                <w:kern w:val="0"/>
                <w:sz w:val="18"/>
                <w:szCs w:val="18"/>
                <w:lang w:eastAsia="pt-BR"/>
                <w14:ligatures w14:val="none"/>
              </w:rPr>
              <w:t>20,00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C1757C" w14:textId="68E0D2CB" w:rsidR="00081C03" w:rsidRPr="0062685F" w:rsidRDefault="0062685F" w:rsidP="00D401E5">
            <w:pPr>
              <w:spacing w:after="0" w:line="240" w:lineRule="auto"/>
              <w:jc w:val="center"/>
              <w:rPr>
                <w:rFonts w:ascii="Arial" w:eastAsia="Times New Roman" w:hAnsi="Arial" w:cs="Arial"/>
                <w:b/>
                <w:bCs/>
                <w:color w:val="000000"/>
                <w:kern w:val="0"/>
                <w:sz w:val="18"/>
                <w:szCs w:val="18"/>
                <w:lang w:eastAsia="pt-BR"/>
                <w14:ligatures w14:val="none"/>
              </w:rPr>
            </w:pPr>
            <w:r w:rsidRPr="0062685F">
              <w:rPr>
                <w:rFonts w:ascii="Arial" w:eastAsia="Times New Roman" w:hAnsi="Arial" w:cs="Arial"/>
                <w:b/>
                <w:bCs/>
                <w:color w:val="000000"/>
                <w:kern w:val="0"/>
                <w:sz w:val="18"/>
                <w:szCs w:val="18"/>
                <w:lang w:eastAsia="pt-BR"/>
                <w14:ligatures w14:val="none"/>
              </w:rPr>
              <w:t>440,00</w:t>
            </w:r>
          </w:p>
        </w:tc>
      </w:tr>
      <w:tr w:rsidR="00081C03" w:rsidRPr="00081C03" w14:paraId="22A3526D" w14:textId="77777777" w:rsidTr="0052458C">
        <w:trPr>
          <w:trHeight w:val="560"/>
          <w:tblCellSpacing w:w="0" w:type="dxa"/>
        </w:trPr>
        <w:tc>
          <w:tcPr>
            <w:tcW w:w="822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2B0986" w14:textId="5AF5C548" w:rsidR="00081C03" w:rsidRPr="0062685F" w:rsidRDefault="00081C03" w:rsidP="00D401E5">
            <w:pPr>
              <w:spacing w:after="0" w:line="240" w:lineRule="auto"/>
              <w:ind w:left="60" w:right="60"/>
              <w:jc w:val="center"/>
              <w:rPr>
                <w:rFonts w:ascii="Arial" w:eastAsia="Times New Roman" w:hAnsi="Arial" w:cs="Arial"/>
                <w:b/>
                <w:bCs/>
                <w:color w:val="000000"/>
                <w:kern w:val="0"/>
                <w:sz w:val="20"/>
                <w:szCs w:val="20"/>
                <w:lang w:eastAsia="pt-BR"/>
                <w14:ligatures w14:val="none"/>
              </w:rPr>
            </w:pPr>
            <w:r w:rsidRPr="0062685F">
              <w:rPr>
                <w:rFonts w:ascii="Arial" w:eastAsia="Times New Roman" w:hAnsi="Arial" w:cs="Arial"/>
                <w:b/>
                <w:bCs/>
                <w:color w:val="000000"/>
                <w:kern w:val="0"/>
                <w:sz w:val="20"/>
                <w:szCs w:val="20"/>
                <w:lang w:eastAsia="pt-BR"/>
                <w14:ligatures w14:val="none"/>
              </w:rPr>
              <w:t>VALOR TOTAL DE ALIMENTAÇÃO (R$)</w:t>
            </w:r>
            <w:r w:rsidR="0052458C" w:rsidRPr="0062685F">
              <w:rPr>
                <w:rFonts w:ascii="Arial" w:eastAsia="Times New Roman" w:hAnsi="Arial" w:cs="Arial"/>
                <w:b/>
                <w:bCs/>
                <w:color w:val="000000"/>
                <w:kern w:val="0"/>
                <w:sz w:val="20"/>
                <w:szCs w:val="20"/>
                <w:lang w:eastAsia="pt-BR"/>
                <w14:ligatures w14:val="none"/>
              </w:rPr>
              <w:t xml:space="preserve"> </w:t>
            </w:r>
            <w:r w:rsidR="0052458C" w:rsidRPr="0062685F">
              <w:rPr>
                <w:rFonts w:ascii="Arial" w:eastAsia="Times New Roman" w:hAnsi="Arial" w:cs="Arial"/>
                <w:b/>
                <w:bCs/>
                <w:color w:val="000000"/>
                <w:kern w:val="0"/>
                <w:sz w:val="20"/>
                <w:szCs w:val="20"/>
                <w:lang w:eastAsia="pt-BR"/>
                <w14:ligatures w14:val="none"/>
              </w:rPr>
              <w:sym w:font="Wingdings" w:char="F0E0"/>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193F6F" w14:textId="566A89B0" w:rsidR="00081C03" w:rsidRPr="0062685F" w:rsidRDefault="0062685F" w:rsidP="00D401E5">
            <w:pPr>
              <w:spacing w:after="0" w:line="240" w:lineRule="auto"/>
              <w:jc w:val="center"/>
              <w:rPr>
                <w:rFonts w:ascii="Arial" w:eastAsia="Times New Roman" w:hAnsi="Arial" w:cs="Arial"/>
                <w:b/>
                <w:bCs/>
                <w:color w:val="000000"/>
                <w:kern w:val="0"/>
                <w:sz w:val="20"/>
                <w:szCs w:val="20"/>
                <w:lang w:eastAsia="pt-BR"/>
                <w14:ligatures w14:val="none"/>
              </w:rPr>
            </w:pPr>
            <w:r w:rsidRPr="0062685F">
              <w:rPr>
                <w:rFonts w:ascii="Arial" w:eastAsia="Times New Roman" w:hAnsi="Arial" w:cs="Arial"/>
                <w:b/>
                <w:bCs/>
                <w:color w:val="000000"/>
                <w:kern w:val="0"/>
                <w:sz w:val="20"/>
                <w:szCs w:val="20"/>
                <w:lang w:eastAsia="pt-BR"/>
                <w14:ligatures w14:val="none"/>
              </w:rPr>
              <w:t>9.160,00</w:t>
            </w:r>
          </w:p>
        </w:tc>
      </w:tr>
    </w:tbl>
    <w:p w14:paraId="6E9DF5EA" w14:textId="77777777" w:rsidR="00081C03" w:rsidRPr="00081C03" w:rsidRDefault="00081C03" w:rsidP="00081C03">
      <w:pPr>
        <w:spacing w:before="80" w:after="80" w:line="240" w:lineRule="auto"/>
        <w:ind w:left="2400"/>
        <w:jc w:val="both"/>
        <w:rPr>
          <w:rFonts w:ascii="Calibri" w:eastAsia="Times New Roman" w:hAnsi="Calibri" w:cs="Calibri"/>
          <w:color w:val="000000"/>
          <w:kern w:val="0"/>
          <w:sz w:val="20"/>
          <w:szCs w:val="20"/>
          <w:lang w:eastAsia="pt-BR"/>
          <w14:ligatures w14:val="none"/>
        </w:rPr>
      </w:pPr>
      <w:r w:rsidRPr="00081C03">
        <w:rPr>
          <w:rFonts w:ascii="Calibri" w:eastAsia="Times New Roman" w:hAnsi="Calibri" w:cs="Calibri"/>
          <w:color w:val="000000"/>
          <w:kern w:val="0"/>
          <w:sz w:val="20"/>
          <w:szCs w:val="20"/>
          <w:lang w:eastAsia="pt-BR"/>
          <w14:ligatures w14:val="none"/>
        </w:rPr>
        <w:t> </w:t>
      </w:r>
    </w:p>
    <w:tbl>
      <w:tblPr>
        <w:tblW w:w="9781" w:type="dxa"/>
        <w:tblCellSpacing w:w="6"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8222"/>
        <w:gridCol w:w="1559"/>
      </w:tblGrid>
      <w:tr w:rsidR="00081C03" w:rsidRPr="00081C03" w14:paraId="2672C121" w14:textId="77777777" w:rsidTr="0052458C">
        <w:trPr>
          <w:trHeight w:val="654"/>
          <w:tblCellSpacing w:w="6" w:type="dxa"/>
        </w:trPr>
        <w:tc>
          <w:tcPr>
            <w:tcW w:w="8204" w:type="dxa"/>
            <w:shd w:val="clear" w:color="auto" w:fill="F2F2F2" w:themeFill="background1" w:themeFillShade="F2"/>
            <w:vAlign w:val="center"/>
            <w:hideMark/>
          </w:tcPr>
          <w:p w14:paraId="3CEFF570" w14:textId="5AE8C49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 xml:space="preserve">VALOR </w:t>
            </w:r>
            <w:r w:rsidR="0052458C" w:rsidRPr="00453CDB">
              <w:rPr>
                <w:rFonts w:ascii="Arial" w:eastAsia="Times New Roman" w:hAnsi="Arial" w:cs="Arial"/>
                <w:b/>
                <w:bCs/>
                <w:color w:val="000000"/>
                <w:kern w:val="0"/>
                <w:sz w:val="24"/>
                <w:szCs w:val="24"/>
                <w:lang w:eastAsia="pt-BR"/>
                <w14:ligatures w14:val="none"/>
              </w:rPr>
              <w:t>GLOBAL</w:t>
            </w:r>
            <w:r w:rsidRPr="00081C03">
              <w:rPr>
                <w:rFonts w:ascii="Arial" w:eastAsia="Times New Roman" w:hAnsi="Arial" w:cs="Arial"/>
                <w:b/>
                <w:bCs/>
                <w:color w:val="000000"/>
                <w:kern w:val="0"/>
                <w:sz w:val="24"/>
                <w:szCs w:val="24"/>
                <w:lang w:eastAsia="pt-BR"/>
                <w14:ligatures w14:val="none"/>
              </w:rPr>
              <w:t xml:space="preserve"> DO GRUPO 1</w:t>
            </w:r>
            <w:r w:rsidR="0052458C" w:rsidRPr="00453CDB">
              <w:rPr>
                <w:rFonts w:ascii="Arial" w:eastAsia="Times New Roman" w:hAnsi="Arial" w:cs="Arial"/>
                <w:b/>
                <w:bCs/>
                <w:color w:val="000000"/>
                <w:kern w:val="0"/>
                <w:sz w:val="24"/>
                <w:szCs w:val="24"/>
                <w:lang w:eastAsia="pt-BR"/>
                <w14:ligatures w14:val="none"/>
              </w:rPr>
              <w:t xml:space="preserve"> </w:t>
            </w:r>
            <w:r w:rsidR="0052458C" w:rsidRPr="00453CDB">
              <w:rPr>
                <w:rFonts w:ascii="Arial" w:eastAsia="Times New Roman" w:hAnsi="Arial" w:cs="Arial"/>
                <w:b/>
                <w:bCs/>
                <w:color w:val="000000"/>
                <w:kern w:val="0"/>
                <w:sz w:val="24"/>
                <w:szCs w:val="24"/>
                <w:lang w:eastAsia="pt-BR"/>
                <w14:ligatures w14:val="none"/>
              </w:rPr>
              <w:sym w:font="Wingdings" w:char="F0E0"/>
            </w:r>
          </w:p>
        </w:tc>
        <w:tc>
          <w:tcPr>
            <w:tcW w:w="1541" w:type="dxa"/>
            <w:shd w:val="clear" w:color="auto" w:fill="F2F2F2" w:themeFill="background1" w:themeFillShade="F2"/>
            <w:vAlign w:val="center"/>
            <w:hideMark/>
          </w:tcPr>
          <w:p w14:paraId="5CA7A506" w14:textId="242E4295" w:rsidR="00081C03" w:rsidRPr="0033027F" w:rsidRDefault="0033027F" w:rsidP="0033027F">
            <w:pPr>
              <w:spacing w:after="0" w:line="240" w:lineRule="auto"/>
              <w:ind w:left="60" w:right="60"/>
              <w:jc w:val="center"/>
              <w:rPr>
                <w:rFonts w:ascii="Arial" w:eastAsia="Times New Roman" w:hAnsi="Arial" w:cs="Arial"/>
                <w:b/>
                <w:bCs/>
                <w:color w:val="000000"/>
                <w:kern w:val="0"/>
                <w:sz w:val="24"/>
                <w:szCs w:val="24"/>
                <w:lang w:eastAsia="pt-BR"/>
                <w14:ligatures w14:val="none"/>
              </w:rPr>
            </w:pPr>
            <w:r w:rsidRPr="0033027F">
              <w:rPr>
                <w:rFonts w:ascii="Arial" w:eastAsia="Times New Roman" w:hAnsi="Arial" w:cs="Arial"/>
                <w:b/>
                <w:bCs/>
                <w:color w:val="000000"/>
                <w:kern w:val="0"/>
                <w:sz w:val="24"/>
                <w:szCs w:val="24"/>
                <w:lang w:eastAsia="pt-BR"/>
                <w14:ligatures w14:val="none"/>
              </w:rPr>
              <w:t>83.211,55</w:t>
            </w:r>
          </w:p>
        </w:tc>
      </w:tr>
    </w:tbl>
    <w:p w14:paraId="1B67E2B0" w14:textId="2E358129" w:rsidR="00081C03" w:rsidRPr="00081C03" w:rsidRDefault="00081C03" w:rsidP="00170034">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p w14:paraId="7B70294A" w14:textId="77777777" w:rsidR="00081C03" w:rsidRDefault="00081C03" w:rsidP="00D8663D">
      <w:pPr>
        <w:shd w:val="clear" w:color="auto" w:fill="F2F2F2" w:themeFill="background1" w:themeFillShade="F2"/>
        <w:spacing w:before="100" w:beforeAutospacing="1" w:after="100" w:afterAutospacing="1" w:line="240" w:lineRule="auto"/>
        <w:ind w:left="-567" w:right="142"/>
        <w:jc w:val="center"/>
        <w:rPr>
          <w:rFonts w:ascii="Arial" w:eastAsia="Times New Roman" w:hAnsi="Arial" w:cs="Arial"/>
          <w:b/>
          <w:bCs/>
          <w:caps/>
          <w:color w:val="000000"/>
          <w:kern w:val="0"/>
          <w:sz w:val="24"/>
          <w:szCs w:val="24"/>
          <w:u w:val="single"/>
          <w:lang w:eastAsia="pt-BR"/>
          <w14:ligatures w14:val="none"/>
        </w:rPr>
      </w:pPr>
      <w:r w:rsidRPr="00081C03">
        <w:rPr>
          <w:rFonts w:ascii="Arial" w:eastAsia="Times New Roman" w:hAnsi="Arial" w:cs="Arial"/>
          <w:b/>
          <w:bCs/>
          <w:caps/>
          <w:color w:val="000000"/>
          <w:kern w:val="0"/>
          <w:sz w:val="24"/>
          <w:szCs w:val="24"/>
          <w:u w:val="single"/>
          <w:lang w:eastAsia="pt-BR"/>
          <w14:ligatures w14:val="none"/>
        </w:rPr>
        <w:t>GRUPO 2</w:t>
      </w:r>
    </w:p>
    <w:p w14:paraId="45794137" w14:textId="77777777" w:rsidR="00170034" w:rsidRPr="00081C03" w:rsidRDefault="00170034" w:rsidP="00345BD4">
      <w:pPr>
        <w:spacing w:before="100" w:beforeAutospacing="1" w:after="100" w:afterAutospacing="1" w:line="240" w:lineRule="auto"/>
        <w:ind w:left="-567"/>
        <w:jc w:val="center"/>
        <w:rPr>
          <w:rFonts w:ascii="Arial" w:eastAsia="Times New Roman" w:hAnsi="Arial" w:cs="Arial"/>
          <w:b/>
          <w:bCs/>
          <w:caps/>
          <w:color w:val="000000"/>
          <w:kern w:val="0"/>
          <w:sz w:val="24"/>
          <w:szCs w:val="24"/>
          <w:lang w:eastAsia="pt-BR"/>
          <w14:ligatures w14:val="none"/>
        </w:rPr>
      </w:pPr>
    </w:p>
    <w:p w14:paraId="18ECF44C" w14:textId="77777777" w:rsidR="00081C03" w:rsidRDefault="00081C03" w:rsidP="00345BD4">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r w:rsidRPr="00081C03">
        <w:rPr>
          <w:rFonts w:ascii="Arial" w:eastAsia="Times New Roman" w:hAnsi="Arial" w:cs="Arial"/>
          <w:b/>
          <w:bCs/>
          <w:color w:val="000000"/>
          <w:kern w:val="0"/>
          <w:sz w:val="24"/>
          <w:szCs w:val="24"/>
          <w:u w:val="single"/>
          <w:lang w:eastAsia="pt-BR"/>
          <w14:ligatures w14:val="none"/>
        </w:rPr>
        <w:t>TRANSPORTE</w:t>
      </w:r>
    </w:p>
    <w:p w14:paraId="25A9D45B" w14:textId="77777777" w:rsidR="00170034" w:rsidRPr="00081C03" w:rsidRDefault="00170034" w:rsidP="00170034">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tbl>
      <w:tblPr>
        <w:tblW w:w="9781" w:type="dxa"/>
        <w:tblCellSpacing w:w="0" w:type="dxa"/>
        <w:tblInd w:w="-57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84"/>
        <w:gridCol w:w="4378"/>
        <w:gridCol w:w="931"/>
        <w:gridCol w:w="823"/>
        <w:gridCol w:w="1364"/>
        <w:gridCol w:w="1701"/>
      </w:tblGrid>
      <w:tr w:rsidR="00CB786B" w:rsidRPr="00081C03" w14:paraId="7C2B2C8D" w14:textId="77777777" w:rsidTr="00CB786B">
        <w:trPr>
          <w:trHeight w:val="1032"/>
          <w:tblCellSpacing w:w="0" w:type="dxa"/>
        </w:trPr>
        <w:tc>
          <w:tcPr>
            <w:tcW w:w="5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64B730"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Item</w:t>
            </w:r>
          </w:p>
        </w:tc>
        <w:tc>
          <w:tcPr>
            <w:tcW w:w="4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D49364"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Descrição</w:t>
            </w:r>
          </w:p>
        </w:tc>
        <w:tc>
          <w:tcPr>
            <w:tcW w:w="93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272CD5"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w:t>
            </w:r>
          </w:p>
          <w:p w14:paraId="42EFC87C"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Veículos</w:t>
            </w:r>
          </w:p>
          <w:p w14:paraId="03EB267A"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(a)</w:t>
            </w:r>
          </w:p>
        </w:tc>
        <w:tc>
          <w:tcPr>
            <w:tcW w:w="82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2FB93C"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Quant. Diárias</w:t>
            </w:r>
          </w:p>
          <w:p w14:paraId="14E2255D"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(b)</w:t>
            </w:r>
          </w:p>
        </w:tc>
        <w:tc>
          <w:tcPr>
            <w:tcW w:w="13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C03049"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w:t>
            </w:r>
          </w:p>
          <w:p w14:paraId="7D0E8765" w14:textId="77777777" w:rsidR="00B95FE4" w:rsidRDefault="00081C03" w:rsidP="005D2AF6">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 xml:space="preserve">Unitário </w:t>
            </w:r>
          </w:p>
          <w:p w14:paraId="62092FA4" w14:textId="5BA2511C"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15759F97"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(c)</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7824BE"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Total do</w:t>
            </w:r>
          </w:p>
          <w:p w14:paraId="61F6FF05" w14:textId="77777777" w:rsidR="00B95FE4" w:rsidRDefault="00081C03" w:rsidP="005D2AF6">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Item </w:t>
            </w:r>
          </w:p>
          <w:p w14:paraId="08267268" w14:textId="1031CFA1"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(R$)</w:t>
            </w:r>
          </w:p>
          <w:p w14:paraId="45FFAA0A"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(d) = (a) x (b) x (c)</w:t>
            </w:r>
          </w:p>
        </w:tc>
      </w:tr>
      <w:tr w:rsidR="00081C03" w:rsidRPr="00081C03" w14:paraId="5F364D9C" w14:textId="77777777" w:rsidTr="005D2AF6">
        <w:trPr>
          <w:tblCellSpacing w:w="0" w:type="dxa"/>
        </w:trPr>
        <w:tc>
          <w:tcPr>
            <w:tcW w:w="584" w:type="dxa"/>
            <w:tcBorders>
              <w:top w:val="single" w:sz="4" w:space="0" w:color="auto"/>
              <w:left w:val="single" w:sz="4" w:space="0" w:color="auto"/>
              <w:bottom w:val="single" w:sz="4" w:space="0" w:color="auto"/>
              <w:right w:val="single" w:sz="4" w:space="0" w:color="auto"/>
            </w:tcBorders>
            <w:vAlign w:val="center"/>
            <w:hideMark/>
          </w:tcPr>
          <w:p w14:paraId="1F592525"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31</w:t>
            </w:r>
          </w:p>
        </w:tc>
        <w:tc>
          <w:tcPr>
            <w:tcW w:w="4378" w:type="dxa"/>
            <w:tcBorders>
              <w:top w:val="single" w:sz="4" w:space="0" w:color="auto"/>
              <w:left w:val="single" w:sz="4" w:space="0" w:color="auto"/>
              <w:bottom w:val="single" w:sz="4" w:space="0" w:color="auto"/>
              <w:right w:val="single" w:sz="4" w:space="0" w:color="auto"/>
            </w:tcBorders>
            <w:vAlign w:val="center"/>
            <w:hideMark/>
          </w:tcPr>
          <w:p w14:paraId="39F2C319" w14:textId="77777777" w:rsidR="00081C03" w:rsidRPr="00081C03" w:rsidRDefault="00081C03" w:rsidP="005D2AF6">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LOCAÇÃO DE VAN: em bom estado de conservação e limpeza, ano de fabricação igual ou superior a 2020, com motorista, poltronas reclináveis e confortáveis (aproximadamente 20 poltronas), com cinto de segurança e apoio para os pés, ar condicionado com filtro HEPA ou sistema de abertura de janelas laterais possibilitando a circulação do ar e bagageiros amplos, para locomoção de conselheiros, convidados e equipe de apoio, no período de 20 a 24/11, devendo ficar disponível das 8h às 20h, na cidade de Vitória/ES</w:t>
            </w:r>
          </w:p>
        </w:tc>
        <w:tc>
          <w:tcPr>
            <w:tcW w:w="931" w:type="dxa"/>
            <w:tcBorders>
              <w:top w:val="single" w:sz="4" w:space="0" w:color="auto"/>
              <w:left w:val="single" w:sz="4" w:space="0" w:color="auto"/>
              <w:bottom w:val="single" w:sz="4" w:space="0" w:color="auto"/>
              <w:right w:val="single" w:sz="4" w:space="0" w:color="auto"/>
            </w:tcBorders>
            <w:vAlign w:val="center"/>
            <w:hideMark/>
          </w:tcPr>
          <w:p w14:paraId="31337AF0"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3" w:type="dxa"/>
            <w:tcBorders>
              <w:top w:val="single" w:sz="4" w:space="0" w:color="auto"/>
              <w:left w:val="single" w:sz="4" w:space="0" w:color="auto"/>
              <w:bottom w:val="single" w:sz="4" w:space="0" w:color="auto"/>
              <w:right w:val="single" w:sz="4" w:space="0" w:color="auto"/>
            </w:tcBorders>
            <w:vAlign w:val="center"/>
            <w:hideMark/>
          </w:tcPr>
          <w:p w14:paraId="1F000F66"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05</w:t>
            </w:r>
          </w:p>
        </w:tc>
        <w:tc>
          <w:tcPr>
            <w:tcW w:w="1364" w:type="dxa"/>
            <w:tcBorders>
              <w:top w:val="single" w:sz="4" w:space="0" w:color="auto"/>
              <w:left w:val="single" w:sz="4" w:space="0" w:color="auto"/>
              <w:bottom w:val="single" w:sz="4" w:space="0" w:color="auto"/>
              <w:right w:val="single" w:sz="4" w:space="0" w:color="auto"/>
            </w:tcBorders>
            <w:vAlign w:val="center"/>
            <w:hideMark/>
          </w:tcPr>
          <w:p w14:paraId="605B7719" w14:textId="43049D55" w:rsidR="00081C03" w:rsidRPr="008A0374" w:rsidRDefault="008A0374" w:rsidP="005D2AF6">
            <w:pPr>
              <w:spacing w:after="0" w:line="240" w:lineRule="auto"/>
              <w:jc w:val="center"/>
              <w:rPr>
                <w:rFonts w:ascii="Arial" w:eastAsia="Times New Roman" w:hAnsi="Arial" w:cs="Arial"/>
                <w:b/>
                <w:bCs/>
                <w:color w:val="000000"/>
                <w:kern w:val="0"/>
                <w:sz w:val="18"/>
                <w:szCs w:val="18"/>
                <w:lang w:eastAsia="pt-BR"/>
                <w14:ligatures w14:val="none"/>
              </w:rPr>
            </w:pPr>
            <w:r w:rsidRPr="008A0374">
              <w:rPr>
                <w:rFonts w:ascii="Arial" w:eastAsia="Times New Roman" w:hAnsi="Arial" w:cs="Arial"/>
                <w:b/>
                <w:bCs/>
                <w:color w:val="000000"/>
                <w:kern w:val="0"/>
                <w:sz w:val="18"/>
                <w:szCs w:val="18"/>
                <w:lang w:eastAsia="pt-BR"/>
                <w14:ligatures w14:val="none"/>
              </w:rPr>
              <w:t>994,10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F4D904" w14:textId="5A0D6DAA" w:rsidR="00081C03" w:rsidRPr="008A0374" w:rsidRDefault="008A0374" w:rsidP="005D2AF6">
            <w:pPr>
              <w:spacing w:after="0" w:line="240" w:lineRule="auto"/>
              <w:jc w:val="center"/>
              <w:rPr>
                <w:rFonts w:ascii="Arial" w:eastAsia="Times New Roman" w:hAnsi="Arial" w:cs="Arial"/>
                <w:b/>
                <w:bCs/>
                <w:color w:val="000000"/>
                <w:kern w:val="0"/>
                <w:sz w:val="18"/>
                <w:szCs w:val="18"/>
                <w:lang w:eastAsia="pt-BR"/>
                <w14:ligatures w14:val="none"/>
              </w:rPr>
            </w:pPr>
            <w:r w:rsidRPr="008A0374">
              <w:rPr>
                <w:rFonts w:ascii="Arial" w:eastAsia="Times New Roman" w:hAnsi="Arial" w:cs="Arial"/>
                <w:b/>
                <w:bCs/>
                <w:color w:val="000000"/>
                <w:kern w:val="0"/>
                <w:sz w:val="18"/>
                <w:szCs w:val="18"/>
                <w:lang w:eastAsia="pt-BR"/>
                <w14:ligatures w14:val="none"/>
              </w:rPr>
              <w:t>4.970,50</w:t>
            </w:r>
          </w:p>
        </w:tc>
      </w:tr>
      <w:tr w:rsidR="00081C03" w:rsidRPr="00081C03" w14:paraId="638C3619" w14:textId="77777777" w:rsidTr="005D2AF6">
        <w:trPr>
          <w:tblCellSpacing w:w="0" w:type="dxa"/>
        </w:trPr>
        <w:tc>
          <w:tcPr>
            <w:tcW w:w="584" w:type="dxa"/>
            <w:tcBorders>
              <w:top w:val="single" w:sz="4" w:space="0" w:color="auto"/>
              <w:left w:val="single" w:sz="4" w:space="0" w:color="auto"/>
              <w:bottom w:val="single" w:sz="4" w:space="0" w:color="auto"/>
              <w:right w:val="single" w:sz="4" w:space="0" w:color="auto"/>
            </w:tcBorders>
            <w:vAlign w:val="center"/>
            <w:hideMark/>
          </w:tcPr>
          <w:p w14:paraId="414C4DBC"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32</w:t>
            </w:r>
          </w:p>
        </w:tc>
        <w:tc>
          <w:tcPr>
            <w:tcW w:w="4378" w:type="dxa"/>
            <w:tcBorders>
              <w:top w:val="single" w:sz="4" w:space="0" w:color="auto"/>
              <w:left w:val="single" w:sz="4" w:space="0" w:color="auto"/>
              <w:bottom w:val="single" w:sz="4" w:space="0" w:color="auto"/>
              <w:right w:val="single" w:sz="4" w:space="0" w:color="auto"/>
            </w:tcBorders>
            <w:vAlign w:val="center"/>
            <w:hideMark/>
          </w:tcPr>
          <w:p w14:paraId="274F0D00" w14:textId="77777777" w:rsidR="00081C03" w:rsidRPr="00081C03" w:rsidRDefault="00081C03" w:rsidP="005D2AF6">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LOCAÇÃO DE CARRO EXECUTIVO: tipo sedan médio, em bom estado de conservação e limpeza, ano de fabricação igual ou superior a 2020, com motorista, ar-condicionado, som ambiente, com bagageiro com capacidade mínima de 400 litros para transporte da diretoria da autarquia e coordenação do evento, no período de 19 a 24/11, das 8h às 20h, na cidade de Vitória/ES</w:t>
            </w:r>
          </w:p>
        </w:tc>
        <w:tc>
          <w:tcPr>
            <w:tcW w:w="931" w:type="dxa"/>
            <w:tcBorders>
              <w:top w:val="single" w:sz="4" w:space="0" w:color="auto"/>
              <w:left w:val="single" w:sz="4" w:space="0" w:color="auto"/>
              <w:bottom w:val="single" w:sz="4" w:space="0" w:color="auto"/>
              <w:right w:val="single" w:sz="4" w:space="0" w:color="auto"/>
            </w:tcBorders>
            <w:vAlign w:val="center"/>
            <w:hideMark/>
          </w:tcPr>
          <w:p w14:paraId="1EB27B77"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01</w:t>
            </w:r>
          </w:p>
        </w:tc>
        <w:tc>
          <w:tcPr>
            <w:tcW w:w="823" w:type="dxa"/>
            <w:tcBorders>
              <w:top w:val="single" w:sz="4" w:space="0" w:color="auto"/>
              <w:left w:val="single" w:sz="4" w:space="0" w:color="auto"/>
              <w:bottom w:val="single" w:sz="4" w:space="0" w:color="auto"/>
              <w:right w:val="single" w:sz="4" w:space="0" w:color="auto"/>
            </w:tcBorders>
            <w:vAlign w:val="center"/>
            <w:hideMark/>
          </w:tcPr>
          <w:p w14:paraId="40373C21" w14:textId="77777777"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color w:val="000000"/>
                <w:kern w:val="0"/>
                <w:sz w:val="18"/>
                <w:szCs w:val="18"/>
                <w:lang w:eastAsia="pt-BR"/>
                <w14:ligatures w14:val="none"/>
              </w:rPr>
              <w:t>06</w:t>
            </w:r>
          </w:p>
        </w:tc>
        <w:tc>
          <w:tcPr>
            <w:tcW w:w="1364" w:type="dxa"/>
            <w:tcBorders>
              <w:top w:val="single" w:sz="4" w:space="0" w:color="auto"/>
              <w:left w:val="single" w:sz="4" w:space="0" w:color="auto"/>
              <w:bottom w:val="single" w:sz="4" w:space="0" w:color="auto"/>
              <w:right w:val="single" w:sz="4" w:space="0" w:color="auto"/>
            </w:tcBorders>
            <w:vAlign w:val="center"/>
            <w:hideMark/>
          </w:tcPr>
          <w:p w14:paraId="220A84CC" w14:textId="3BC6A0BC" w:rsidR="00081C03" w:rsidRPr="008A0374" w:rsidRDefault="008A0374" w:rsidP="005D2AF6">
            <w:pPr>
              <w:spacing w:after="0" w:line="240" w:lineRule="auto"/>
              <w:jc w:val="center"/>
              <w:rPr>
                <w:rFonts w:ascii="Arial" w:eastAsia="Times New Roman" w:hAnsi="Arial" w:cs="Arial"/>
                <w:b/>
                <w:bCs/>
                <w:color w:val="000000"/>
                <w:kern w:val="0"/>
                <w:sz w:val="18"/>
                <w:szCs w:val="18"/>
                <w:lang w:eastAsia="pt-BR"/>
                <w14:ligatures w14:val="none"/>
              </w:rPr>
            </w:pPr>
            <w:r w:rsidRPr="008A0374">
              <w:rPr>
                <w:rFonts w:ascii="Arial" w:eastAsia="Times New Roman" w:hAnsi="Arial" w:cs="Arial"/>
                <w:b/>
                <w:bCs/>
                <w:color w:val="000000"/>
                <w:kern w:val="0"/>
                <w:sz w:val="18"/>
                <w:szCs w:val="18"/>
                <w:lang w:eastAsia="pt-BR"/>
                <w14:ligatures w14:val="none"/>
              </w:rPr>
              <w:t>429,00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95528A" w14:textId="7C38A0B9" w:rsidR="00081C03" w:rsidRPr="008A0374" w:rsidRDefault="008A0374" w:rsidP="005D2AF6">
            <w:pPr>
              <w:spacing w:after="0" w:line="240" w:lineRule="auto"/>
              <w:jc w:val="center"/>
              <w:rPr>
                <w:rFonts w:ascii="Arial" w:eastAsia="Times New Roman" w:hAnsi="Arial" w:cs="Arial"/>
                <w:b/>
                <w:bCs/>
                <w:color w:val="000000"/>
                <w:kern w:val="0"/>
                <w:sz w:val="18"/>
                <w:szCs w:val="18"/>
                <w:lang w:eastAsia="pt-BR"/>
                <w14:ligatures w14:val="none"/>
              </w:rPr>
            </w:pPr>
            <w:r w:rsidRPr="008A0374">
              <w:rPr>
                <w:rFonts w:ascii="Arial" w:eastAsia="Times New Roman" w:hAnsi="Arial" w:cs="Arial"/>
                <w:b/>
                <w:bCs/>
                <w:color w:val="000000"/>
                <w:kern w:val="0"/>
                <w:sz w:val="18"/>
                <w:szCs w:val="18"/>
                <w:lang w:eastAsia="pt-BR"/>
                <w14:ligatures w14:val="none"/>
              </w:rPr>
              <w:t>2.574,00</w:t>
            </w:r>
          </w:p>
        </w:tc>
      </w:tr>
      <w:tr w:rsidR="00081C03" w:rsidRPr="00081C03" w14:paraId="594BD208" w14:textId="77777777" w:rsidTr="00CB786B">
        <w:trPr>
          <w:trHeight w:val="610"/>
          <w:tblCellSpacing w:w="0" w:type="dxa"/>
        </w:trPr>
        <w:tc>
          <w:tcPr>
            <w:tcW w:w="808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043F3E" w14:textId="55559AF4" w:rsidR="00081C03" w:rsidRPr="00081C03" w:rsidRDefault="00081C03" w:rsidP="005D2AF6">
            <w:pPr>
              <w:spacing w:after="0" w:line="240" w:lineRule="auto"/>
              <w:ind w:left="60" w:right="60"/>
              <w:jc w:val="center"/>
              <w:rPr>
                <w:rFonts w:ascii="Arial" w:eastAsia="Times New Roman" w:hAnsi="Arial" w:cs="Arial"/>
                <w:color w:val="000000"/>
                <w:kern w:val="0"/>
                <w:sz w:val="18"/>
                <w:szCs w:val="18"/>
                <w:lang w:eastAsia="pt-BR"/>
                <w14:ligatures w14:val="none"/>
              </w:rPr>
            </w:pPr>
            <w:r w:rsidRPr="00081C03">
              <w:rPr>
                <w:rFonts w:ascii="Arial" w:eastAsia="Times New Roman" w:hAnsi="Arial" w:cs="Arial"/>
                <w:b/>
                <w:bCs/>
                <w:color w:val="000000"/>
                <w:kern w:val="0"/>
                <w:sz w:val="18"/>
                <w:szCs w:val="18"/>
                <w:lang w:eastAsia="pt-BR"/>
                <w14:ligatures w14:val="none"/>
              </w:rPr>
              <w:t>VALOR TOTAL DE TRANSPORTE (R$)</w:t>
            </w:r>
            <w:r w:rsidR="00B95FE4">
              <w:rPr>
                <w:rFonts w:ascii="Arial" w:eastAsia="Times New Roman" w:hAnsi="Arial" w:cs="Arial"/>
                <w:b/>
                <w:bCs/>
                <w:color w:val="000000"/>
                <w:kern w:val="0"/>
                <w:sz w:val="18"/>
                <w:szCs w:val="18"/>
                <w:lang w:eastAsia="pt-BR"/>
                <w14:ligatures w14:val="none"/>
              </w:rPr>
              <w:t xml:space="preserve"> </w:t>
            </w:r>
            <w:r w:rsidR="00B95FE4" w:rsidRPr="00B95FE4">
              <w:rPr>
                <w:rFonts w:ascii="Arial" w:eastAsia="Times New Roman" w:hAnsi="Arial" w:cs="Arial"/>
                <w:b/>
                <w:bCs/>
                <w:color w:val="000000"/>
                <w:kern w:val="0"/>
                <w:sz w:val="18"/>
                <w:szCs w:val="18"/>
                <w:lang w:eastAsia="pt-BR"/>
                <w14:ligatures w14:val="none"/>
              </w:rPr>
              <w:sym w:font="Wingdings" w:char="F0E0"/>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FADF0D" w14:textId="4BA2FE2A" w:rsidR="00081C03" w:rsidRPr="008A0374" w:rsidRDefault="003A659E" w:rsidP="005D2AF6">
            <w:pPr>
              <w:spacing w:after="0" w:line="240" w:lineRule="auto"/>
              <w:jc w:val="center"/>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7.544,50</w:t>
            </w:r>
          </w:p>
        </w:tc>
      </w:tr>
    </w:tbl>
    <w:p w14:paraId="0F57201B" w14:textId="77777777" w:rsidR="00081C03" w:rsidRPr="00081C03" w:rsidRDefault="00081C03" w:rsidP="00081C03">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81C03">
        <w:rPr>
          <w:rFonts w:ascii="Calibri" w:eastAsia="Times New Roman" w:hAnsi="Calibri" w:cs="Calibri"/>
          <w:color w:val="000000"/>
          <w:kern w:val="0"/>
          <w:sz w:val="27"/>
          <w:szCs w:val="27"/>
          <w:lang w:eastAsia="pt-BR"/>
          <w14:ligatures w14:val="none"/>
        </w:rPr>
        <w:t> </w:t>
      </w:r>
    </w:p>
    <w:tbl>
      <w:tblPr>
        <w:tblW w:w="9781" w:type="dxa"/>
        <w:tblCellSpacing w:w="6"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8080"/>
        <w:gridCol w:w="1701"/>
      </w:tblGrid>
      <w:tr w:rsidR="00081C03" w:rsidRPr="00081C03" w14:paraId="705C1267" w14:textId="77777777" w:rsidTr="00CB786B">
        <w:trPr>
          <w:trHeight w:val="798"/>
          <w:tblCellSpacing w:w="6" w:type="dxa"/>
        </w:trPr>
        <w:tc>
          <w:tcPr>
            <w:tcW w:w="8062" w:type="dxa"/>
            <w:shd w:val="clear" w:color="auto" w:fill="F2F2F2" w:themeFill="background1" w:themeFillShade="F2"/>
            <w:vAlign w:val="center"/>
            <w:hideMark/>
          </w:tcPr>
          <w:p w14:paraId="1C777671" w14:textId="33523EFE"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 xml:space="preserve">VALOR </w:t>
            </w:r>
            <w:r w:rsidR="002D333E">
              <w:rPr>
                <w:rFonts w:ascii="Arial" w:eastAsia="Times New Roman" w:hAnsi="Arial" w:cs="Arial"/>
                <w:b/>
                <w:bCs/>
                <w:color w:val="000000"/>
                <w:kern w:val="0"/>
                <w:sz w:val="24"/>
                <w:szCs w:val="24"/>
                <w:lang w:eastAsia="pt-BR"/>
                <w14:ligatures w14:val="none"/>
              </w:rPr>
              <w:t>GLOBAL</w:t>
            </w:r>
            <w:r w:rsidRPr="00081C03">
              <w:rPr>
                <w:rFonts w:ascii="Arial" w:eastAsia="Times New Roman" w:hAnsi="Arial" w:cs="Arial"/>
                <w:b/>
                <w:bCs/>
                <w:color w:val="000000"/>
                <w:kern w:val="0"/>
                <w:sz w:val="24"/>
                <w:szCs w:val="24"/>
                <w:lang w:eastAsia="pt-BR"/>
                <w14:ligatures w14:val="none"/>
              </w:rPr>
              <w:t xml:space="preserve"> DO GRUPO 2</w:t>
            </w:r>
            <w:r w:rsidR="00CB786B">
              <w:rPr>
                <w:rFonts w:ascii="Arial" w:eastAsia="Times New Roman" w:hAnsi="Arial" w:cs="Arial"/>
                <w:b/>
                <w:bCs/>
                <w:color w:val="000000"/>
                <w:kern w:val="0"/>
                <w:sz w:val="24"/>
                <w:szCs w:val="24"/>
                <w:lang w:eastAsia="pt-BR"/>
                <w14:ligatures w14:val="none"/>
              </w:rPr>
              <w:t xml:space="preserve"> </w:t>
            </w:r>
            <w:r w:rsidR="00CB786B" w:rsidRPr="00CB786B">
              <w:rPr>
                <w:rFonts w:ascii="Arial" w:eastAsia="Times New Roman" w:hAnsi="Arial" w:cs="Arial"/>
                <w:b/>
                <w:bCs/>
                <w:color w:val="000000"/>
                <w:kern w:val="0"/>
                <w:sz w:val="24"/>
                <w:szCs w:val="24"/>
                <w:lang w:eastAsia="pt-BR"/>
                <w14:ligatures w14:val="none"/>
              </w:rPr>
              <w:sym w:font="Wingdings" w:char="F0E0"/>
            </w:r>
          </w:p>
        </w:tc>
        <w:tc>
          <w:tcPr>
            <w:tcW w:w="1683" w:type="dxa"/>
            <w:shd w:val="clear" w:color="auto" w:fill="F2F2F2" w:themeFill="background1" w:themeFillShade="F2"/>
            <w:vAlign w:val="center"/>
            <w:hideMark/>
          </w:tcPr>
          <w:p w14:paraId="2E077D3B" w14:textId="59747D32" w:rsidR="00081C03" w:rsidRPr="003A659E" w:rsidRDefault="003A659E" w:rsidP="00B1172C">
            <w:pPr>
              <w:spacing w:after="0" w:line="240" w:lineRule="auto"/>
              <w:ind w:left="60" w:right="60"/>
              <w:jc w:val="center"/>
              <w:rPr>
                <w:rFonts w:ascii="Arial" w:eastAsia="Times New Roman" w:hAnsi="Arial" w:cs="Arial"/>
                <w:b/>
                <w:bCs/>
                <w:color w:val="000000"/>
                <w:kern w:val="0"/>
                <w:sz w:val="24"/>
                <w:szCs w:val="24"/>
                <w:lang w:eastAsia="pt-BR"/>
                <w14:ligatures w14:val="none"/>
              </w:rPr>
            </w:pPr>
            <w:r w:rsidRPr="003A659E">
              <w:rPr>
                <w:rFonts w:ascii="Arial" w:eastAsia="Times New Roman" w:hAnsi="Arial" w:cs="Arial"/>
                <w:b/>
                <w:bCs/>
                <w:color w:val="000000"/>
                <w:kern w:val="0"/>
                <w:sz w:val="24"/>
                <w:szCs w:val="24"/>
                <w:lang w:eastAsia="pt-BR"/>
                <w14:ligatures w14:val="none"/>
              </w:rPr>
              <w:t>7.544,50</w:t>
            </w:r>
          </w:p>
        </w:tc>
      </w:tr>
    </w:tbl>
    <w:p w14:paraId="173AEEAF" w14:textId="77777777" w:rsidR="00081C03" w:rsidRPr="00081C03" w:rsidRDefault="00081C03" w:rsidP="00081C03">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81C03">
        <w:rPr>
          <w:rFonts w:ascii="Calibri" w:eastAsia="Times New Roman" w:hAnsi="Calibri" w:cs="Calibri"/>
          <w:color w:val="000000"/>
          <w:kern w:val="0"/>
          <w:sz w:val="27"/>
          <w:szCs w:val="27"/>
          <w:lang w:eastAsia="pt-BR"/>
          <w14:ligatures w14:val="none"/>
        </w:rPr>
        <w:t> </w:t>
      </w:r>
    </w:p>
    <w:p w14:paraId="4AE36D64" w14:textId="609B6CD4" w:rsidR="00081C03" w:rsidRPr="00D12C0A" w:rsidRDefault="00081C03" w:rsidP="00243615">
      <w:pPr>
        <w:shd w:val="clear" w:color="auto" w:fill="D9D9D9" w:themeFill="background1" w:themeFillShade="D9"/>
        <w:spacing w:before="120" w:after="120" w:line="240" w:lineRule="auto"/>
        <w:ind w:left="-567" w:right="120"/>
        <w:jc w:val="center"/>
        <w:rPr>
          <w:rFonts w:ascii="Arial" w:eastAsia="Times New Roman" w:hAnsi="Arial" w:cs="Arial"/>
          <w:b/>
          <w:bCs/>
          <w:color w:val="000000"/>
          <w:kern w:val="0"/>
          <w:sz w:val="28"/>
          <w:szCs w:val="28"/>
          <w:lang w:eastAsia="pt-BR"/>
          <w14:ligatures w14:val="none"/>
        </w:rPr>
      </w:pPr>
      <w:r w:rsidRPr="00081C03">
        <w:rPr>
          <w:rFonts w:ascii="Arial" w:eastAsia="Times New Roman" w:hAnsi="Arial" w:cs="Arial"/>
          <w:b/>
          <w:bCs/>
          <w:color w:val="000000"/>
          <w:kern w:val="0"/>
          <w:sz w:val="28"/>
          <w:szCs w:val="28"/>
          <w:lang w:eastAsia="pt-BR"/>
          <w14:ligatures w14:val="none"/>
        </w:rPr>
        <w:t>QUADRO-RESUMO DO CUSTO DA CONTRATAÇÃO</w:t>
      </w:r>
    </w:p>
    <w:p w14:paraId="6DA33B7A" w14:textId="77777777" w:rsidR="00BC5A98" w:rsidRPr="00081C03" w:rsidRDefault="00BC5A98" w:rsidP="00BC5A98">
      <w:pPr>
        <w:spacing w:before="120" w:after="120" w:line="240" w:lineRule="auto"/>
        <w:ind w:left="-567" w:right="120"/>
        <w:jc w:val="center"/>
        <w:rPr>
          <w:rFonts w:ascii="Calibri" w:eastAsia="Times New Roman" w:hAnsi="Calibri" w:cs="Calibri"/>
          <w:color w:val="000000"/>
          <w:kern w:val="0"/>
          <w:sz w:val="27"/>
          <w:szCs w:val="27"/>
          <w:lang w:eastAsia="pt-BR"/>
          <w14:ligatures w14:val="none"/>
        </w:rPr>
      </w:pPr>
    </w:p>
    <w:tbl>
      <w:tblPr>
        <w:tblW w:w="9781" w:type="dxa"/>
        <w:tblCellSpacing w:w="0" w:type="dxa"/>
        <w:tblInd w:w="-5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1"/>
        <w:gridCol w:w="4448"/>
        <w:gridCol w:w="4312"/>
      </w:tblGrid>
      <w:tr w:rsidR="00081C03" w:rsidRPr="00081C03" w14:paraId="73A6803B" w14:textId="77777777" w:rsidTr="005247C4">
        <w:trPr>
          <w:trHeight w:val="636"/>
          <w:tblCellSpacing w:w="0" w:type="dxa"/>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E8698D" w14:textId="7777777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GRUPO</w:t>
            </w:r>
          </w:p>
        </w:tc>
        <w:tc>
          <w:tcPr>
            <w:tcW w:w="444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25FFFF" w14:textId="7777777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SERVIÇO</w:t>
            </w:r>
          </w:p>
        </w:tc>
        <w:tc>
          <w:tcPr>
            <w:tcW w:w="43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DA8ED5" w14:textId="7777777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VALOR TOTAL (R$)</w:t>
            </w:r>
          </w:p>
        </w:tc>
      </w:tr>
      <w:tr w:rsidR="00081C03" w:rsidRPr="00081C03" w14:paraId="78CAA1CA" w14:textId="77777777" w:rsidTr="00243615">
        <w:trPr>
          <w:trHeight w:val="546"/>
          <w:tblCellSpacing w:w="0" w:type="dxa"/>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5924534" w14:textId="7777777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1</w:t>
            </w:r>
          </w:p>
        </w:tc>
        <w:tc>
          <w:tcPr>
            <w:tcW w:w="4448" w:type="dxa"/>
            <w:tcBorders>
              <w:top w:val="single" w:sz="4" w:space="0" w:color="auto"/>
              <w:left w:val="single" w:sz="4" w:space="0" w:color="auto"/>
              <w:bottom w:val="single" w:sz="4" w:space="0" w:color="auto"/>
              <w:right w:val="single" w:sz="4" w:space="0" w:color="auto"/>
            </w:tcBorders>
            <w:vAlign w:val="center"/>
            <w:hideMark/>
          </w:tcPr>
          <w:p w14:paraId="6775B9C6" w14:textId="7777777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Espaço Físico</w:t>
            </w:r>
          </w:p>
        </w:tc>
        <w:tc>
          <w:tcPr>
            <w:tcW w:w="4312" w:type="dxa"/>
            <w:tcBorders>
              <w:top w:val="single" w:sz="4" w:space="0" w:color="auto"/>
              <w:left w:val="single" w:sz="4" w:space="0" w:color="auto"/>
              <w:bottom w:val="single" w:sz="4" w:space="0" w:color="auto"/>
              <w:right w:val="single" w:sz="4" w:space="0" w:color="auto"/>
            </w:tcBorders>
            <w:vAlign w:val="center"/>
            <w:hideMark/>
          </w:tcPr>
          <w:p w14:paraId="2A64D1A0" w14:textId="57649B79" w:rsidR="00081C03" w:rsidRPr="006468D6" w:rsidRDefault="006468D6" w:rsidP="00081C03">
            <w:pPr>
              <w:spacing w:after="0" w:line="240" w:lineRule="auto"/>
              <w:ind w:left="60" w:right="60"/>
              <w:jc w:val="center"/>
              <w:rPr>
                <w:rFonts w:ascii="Arial" w:eastAsia="Times New Roman" w:hAnsi="Arial" w:cs="Arial"/>
                <w:b/>
                <w:bCs/>
                <w:color w:val="000000"/>
                <w:kern w:val="0"/>
                <w:sz w:val="24"/>
                <w:szCs w:val="24"/>
                <w:lang w:eastAsia="pt-BR"/>
                <w14:ligatures w14:val="none"/>
              </w:rPr>
            </w:pPr>
            <w:r w:rsidRPr="006468D6">
              <w:rPr>
                <w:rFonts w:ascii="Arial" w:eastAsia="Times New Roman" w:hAnsi="Arial" w:cs="Arial"/>
                <w:b/>
                <w:bCs/>
                <w:color w:val="000000"/>
                <w:kern w:val="0"/>
                <w:sz w:val="24"/>
                <w:szCs w:val="24"/>
                <w:lang w:eastAsia="pt-BR"/>
                <w14:ligatures w14:val="none"/>
              </w:rPr>
              <w:t>20.400,00</w:t>
            </w:r>
            <w:r w:rsidR="00081C03" w:rsidRPr="006468D6">
              <w:rPr>
                <w:rFonts w:ascii="Arial" w:eastAsia="Times New Roman" w:hAnsi="Arial" w:cs="Arial"/>
                <w:b/>
                <w:bCs/>
                <w:color w:val="000000"/>
                <w:kern w:val="0"/>
                <w:sz w:val="24"/>
                <w:szCs w:val="24"/>
                <w:lang w:eastAsia="pt-BR"/>
                <w14:ligatures w14:val="none"/>
              </w:rPr>
              <w:t> </w:t>
            </w:r>
          </w:p>
        </w:tc>
      </w:tr>
      <w:tr w:rsidR="00081C03" w:rsidRPr="00081C03" w14:paraId="2B0E13C8" w14:textId="77777777" w:rsidTr="00243615">
        <w:trPr>
          <w:trHeight w:val="554"/>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ADCB35" w14:textId="77777777" w:rsidR="00081C03" w:rsidRPr="00081C03" w:rsidRDefault="00081C03" w:rsidP="00081C03">
            <w:pPr>
              <w:spacing w:after="0" w:line="240" w:lineRule="auto"/>
              <w:rPr>
                <w:rFonts w:ascii="Arial" w:eastAsia="Times New Roman" w:hAnsi="Arial" w:cs="Arial"/>
                <w:color w:val="000000"/>
                <w:kern w:val="0"/>
                <w:sz w:val="24"/>
                <w:szCs w:val="24"/>
                <w:lang w:eastAsia="pt-BR"/>
                <w14:ligatures w14:val="none"/>
              </w:rPr>
            </w:pPr>
          </w:p>
        </w:tc>
        <w:tc>
          <w:tcPr>
            <w:tcW w:w="4448" w:type="dxa"/>
            <w:tcBorders>
              <w:top w:val="single" w:sz="4" w:space="0" w:color="auto"/>
              <w:left w:val="single" w:sz="4" w:space="0" w:color="auto"/>
              <w:bottom w:val="single" w:sz="4" w:space="0" w:color="auto"/>
              <w:right w:val="single" w:sz="4" w:space="0" w:color="auto"/>
            </w:tcBorders>
            <w:vAlign w:val="center"/>
            <w:hideMark/>
          </w:tcPr>
          <w:p w14:paraId="76595770" w14:textId="7777777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Infraestrutura</w:t>
            </w:r>
          </w:p>
        </w:tc>
        <w:tc>
          <w:tcPr>
            <w:tcW w:w="4312" w:type="dxa"/>
            <w:tcBorders>
              <w:top w:val="single" w:sz="4" w:space="0" w:color="auto"/>
              <w:left w:val="single" w:sz="4" w:space="0" w:color="auto"/>
              <w:bottom w:val="single" w:sz="4" w:space="0" w:color="auto"/>
              <w:right w:val="single" w:sz="4" w:space="0" w:color="auto"/>
            </w:tcBorders>
            <w:vAlign w:val="center"/>
            <w:hideMark/>
          </w:tcPr>
          <w:p w14:paraId="5C7C63D0" w14:textId="22ED9C36" w:rsidR="00081C03" w:rsidRPr="006468D6" w:rsidRDefault="006468D6" w:rsidP="00081C03">
            <w:pPr>
              <w:spacing w:after="0" w:line="240" w:lineRule="auto"/>
              <w:ind w:left="60" w:right="60"/>
              <w:jc w:val="center"/>
              <w:rPr>
                <w:rFonts w:ascii="Arial" w:eastAsia="Times New Roman" w:hAnsi="Arial" w:cs="Arial"/>
                <w:b/>
                <w:bCs/>
                <w:color w:val="000000"/>
                <w:kern w:val="0"/>
                <w:sz w:val="24"/>
                <w:szCs w:val="24"/>
                <w:lang w:eastAsia="pt-BR"/>
                <w14:ligatures w14:val="none"/>
              </w:rPr>
            </w:pPr>
            <w:r w:rsidRPr="006468D6">
              <w:rPr>
                <w:rFonts w:ascii="Arial" w:eastAsia="Times New Roman" w:hAnsi="Arial" w:cs="Arial"/>
                <w:b/>
                <w:bCs/>
                <w:color w:val="000000"/>
                <w:kern w:val="0"/>
                <w:sz w:val="24"/>
                <w:szCs w:val="24"/>
                <w:lang w:eastAsia="pt-BR"/>
                <w14:ligatures w14:val="none"/>
              </w:rPr>
              <w:t>49.774,95</w:t>
            </w:r>
            <w:r w:rsidR="00081C03" w:rsidRPr="006468D6">
              <w:rPr>
                <w:rFonts w:ascii="Arial" w:eastAsia="Times New Roman" w:hAnsi="Arial" w:cs="Arial"/>
                <w:b/>
                <w:bCs/>
                <w:color w:val="000000"/>
                <w:kern w:val="0"/>
                <w:sz w:val="24"/>
                <w:szCs w:val="24"/>
                <w:lang w:eastAsia="pt-BR"/>
                <w14:ligatures w14:val="none"/>
              </w:rPr>
              <w:t> </w:t>
            </w:r>
          </w:p>
        </w:tc>
      </w:tr>
      <w:tr w:rsidR="00081C03" w:rsidRPr="00081C03" w14:paraId="63B34AEA" w14:textId="77777777" w:rsidTr="00243615">
        <w:trPr>
          <w:trHeight w:val="534"/>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19A4BD" w14:textId="77777777" w:rsidR="00081C03" w:rsidRPr="00081C03" w:rsidRDefault="00081C03" w:rsidP="00081C03">
            <w:pPr>
              <w:spacing w:after="0" w:line="240" w:lineRule="auto"/>
              <w:rPr>
                <w:rFonts w:ascii="Arial" w:eastAsia="Times New Roman" w:hAnsi="Arial" w:cs="Arial"/>
                <w:color w:val="000000"/>
                <w:kern w:val="0"/>
                <w:sz w:val="24"/>
                <w:szCs w:val="24"/>
                <w:lang w:eastAsia="pt-BR"/>
                <w14:ligatures w14:val="none"/>
              </w:rPr>
            </w:pPr>
          </w:p>
        </w:tc>
        <w:tc>
          <w:tcPr>
            <w:tcW w:w="4448" w:type="dxa"/>
            <w:tcBorders>
              <w:top w:val="single" w:sz="4" w:space="0" w:color="auto"/>
              <w:left w:val="single" w:sz="4" w:space="0" w:color="auto"/>
              <w:bottom w:val="single" w:sz="4" w:space="0" w:color="auto"/>
              <w:right w:val="single" w:sz="4" w:space="0" w:color="auto"/>
            </w:tcBorders>
            <w:vAlign w:val="center"/>
            <w:hideMark/>
          </w:tcPr>
          <w:p w14:paraId="30D1D2A2" w14:textId="7777777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Recursos Humanos</w:t>
            </w:r>
          </w:p>
        </w:tc>
        <w:tc>
          <w:tcPr>
            <w:tcW w:w="4312" w:type="dxa"/>
            <w:tcBorders>
              <w:top w:val="single" w:sz="4" w:space="0" w:color="auto"/>
              <w:left w:val="single" w:sz="4" w:space="0" w:color="auto"/>
              <w:bottom w:val="single" w:sz="4" w:space="0" w:color="auto"/>
              <w:right w:val="single" w:sz="4" w:space="0" w:color="auto"/>
            </w:tcBorders>
            <w:vAlign w:val="center"/>
            <w:hideMark/>
          </w:tcPr>
          <w:p w14:paraId="7C8A60DF" w14:textId="2F1CC126" w:rsidR="00081C03" w:rsidRPr="006468D6" w:rsidRDefault="006468D6" w:rsidP="00081C03">
            <w:pPr>
              <w:spacing w:after="0" w:line="240" w:lineRule="auto"/>
              <w:ind w:left="60" w:right="60"/>
              <w:jc w:val="center"/>
              <w:rPr>
                <w:rFonts w:ascii="Arial" w:eastAsia="Times New Roman" w:hAnsi="Arial" w:cs="Arial"/>
                <w:b/>
                <w:bCs/>
                <w:color w:val="000000"/>
                <w:kern w:val="0"/>
                <w:sz w:val="24"/>
                <w:szCs w:val="24"/>
                <w:lang w:eastAsia="pt-BR"/>
                <w14:ligatures w14:val="none"/>
              </w:rPr>
            </w:pPr>
            <w:r w:rsidRPr="006468D6">
              <w:rPr>
                <w:rFonts w:ascii="Arial" w:eastAsia="Times New Roman" w:hAnsi="Arial" w:cs="Arial"/>
                <w:b/>
                <w:bCs/>
                <w:color w:val="000000"/>
                <w:kern w:val="0"/>
                <w:sz w:val="24"/>
                <w:szCs w:val="24"/>
                <w:lang w:eastAsia="pt-BR"/>
                <w14:ligatures w14:val="none"/>
              </w:rPr>
              <w:t>3.876,60</w:t>
            </w:r>
            <w:r w:rsidR="00081C03" w:rsidRPr="006468D6">
              <w:rPr>
                <w:rFonts w:ascii="Arial" w:eastAsia="Times New Roman" w:hAnsi="Arial" w:cs="Arial"/>
                <w:b/>
                <w:bCs/>
                <w:color w:val="000000"/>
                <w:kern w:val="0"/>
                <w:sz w:val="24"/>
                <w:szCs w:val="24"/>
                <w:lang w:eastAsia="pt-BR"/>
                <w14:ligatures w14:val="none"/>
              </w:rPr>
              <w:t> </w:t>
            </w:r>
          </w:p>
        </w:tc>
      </w:tr>
      <w:tr w:rsidR="00081C03" w:rsidRPr="00081C03" w14:paraId="3C268A25" w14:textId="77777777" w:rsidTr="00243615">
        <w:trPr>
          <w:trHeight w:val="556"/>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4DCF3E" w14:textId="77777777" w:rsidR="00081C03" w:rsidRPr="00081C03" w:rsidRDefault="00081C03" w:rsidP="00081C03">
            <w:pPr>
              <w:spacing w:after="0" w:line="240" w:lineRule="auto"/>
              <w:rPr>
                <w:rFonts w:ascii="Arial" w:eastAsia="Times New Roman" w:hAnsi="Arial" w:cs="Arial"/>
                <w:color w:val="000000"/>
                <w:kern w:val="0"/>
                <w:sz w:val="24"/>
                <w:szCs w:val="24"/>
                <w:lang w:eastAsia="pt-BR"/>
                <w14:ligatures w14:val="none"/>
              </w:rPr>
            </w:pPr>
          </w:p>
        </w:tc>
        <w:tc>
          <w:tcPr>
            <w:tcW w:w="4448" w:type="dxa"/>
            <w:tcBorders>
              <w:top w:val="single" w:sz="4" w:space="0" w:color="auto"/>
              <w:left w:val="single" w:sz="4" w:space="0" w:color="auto"/>
              <w:bottom w:val="single" w:sz="4" w:space="0" w:color="auto"/>
              <w:right w:val="single" w:sz="4" w:space="0" w:color="auto"/>
            </w:tcBorders>
            <w:vAlign w:val="center"/>
            <w:hideMark/>
          </w:tcPr>
          <w:p w14:paraId="74146E5D" w14:textId="7777777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Alimentação</w:t>
            </w:r>
          </w:p>
        </w:tc>
        <w:tc>
          <w:tcPr>
            <w:tcW w:w="4312" w:type="dxa"/>
            <w:tcBorders>
              <w:top w:val="single" w:sz="4" w:space="0" w:color="auto"/>
              <w:left w:val="single" w:sz="4" w:space="0" w:color="auto"/>
              <w:bottom w:val="single" w:sz="4" w:space="0" w:color="auto"/>
              <w:right w:val="single" w:sz="4" w:space="0" w:color="auto"/>
            </w:tcBorders>
            <w:vAlign w:val="center"/>
            <w:hideMark/>
          </w:tcPr>
          <w:p w14:paraId="4EDAD4E7" w14:textId="2D59A010" w:rsidR="00081C03" w:rsidRPr="006468D6" w:rsidRDefault="006468D6" w:rsidP="00081C03">
            <w:pPr>
              <w:spacing w:after="0" w:line="240" w:lineRule="auto"/>
              <w:ind w:left="60" w:right="60"/>
              <w:jc w:val="center"/>
              <w:rPr>
                <w:rFonts w:ascii="Arial" w:eastAsia="Times New Roman" w:hAnsi="Arial" w:cs="Arial"/>
                <w:b/>
                <w:bCs/>
                <w:color w:val="000000"/>
                <w:kern w:val="0"/>
                <w:sz w:val="24"/>
                <w:szCs w:val="24"/>
                <w:lang w:eastAsia="pt-BR"/>
                <w14:ligatures w14:val="none"/>
              </w:rPr>
            </w:pPr>
            <w:r w:rsidRPr="006468D6">
              <w:rPr>
                <w:rFonts w:ascii="Arial" w:eastAsia="Times New Roman" w:hAnsi="Arial" w:cs="Arial"/>
                <w:b/>
                <w:bCs/>
                <w:color w:val="000000"/>
                <w:kern w:val="0"/>
                <w:sz w:val="24"/>
                <w:szCs w:val="24"/>
                <w:lang w:eastAsia="pt-BR"/>
                <w14:ligatures w14:val="none"/>
              </w:rPr>
              <w:t>9.160,00</w:t>
            </w:r>
            <w:r w:rsidR="00081C03" w:rsidRPr="006468D6">
              <w:rPr>
                <w:rFonts w:ascii="Arial" w:eastAsia="Times New Roman" w:hAnsi="Arial" w:cs="Arial"/>
                <w:b/>
                <w:bCs/>
                <w:color w:val="000000"/>
                <w:kern w:val="0"/>
                <w:sz w:val="24"/>
                <w:szCs w:val="24"/>
                <w:lang w:eastAsia="pt-BR"/>
                <w14:ligatures w14:val="none"/>
              </w:rPr>
              <w:t> </w:t>
            </w:r>
          </w:p>
        </w:tc>
      </w:tr>
      <w:tr w:rsidR="00081C03" w:rsidRPr="00081C03" w14:paraId="25BF5D53" w14:textId="77777777" w:rsidTr="005247C4">
        <w:trPr>
          <w:trHeight w:val="550"/>
          <w:tblCellSpacing w:w="0" w:type="dxa"/>
        </w:trPr>
        <w:tc>
          <w:tcPr>
            <w:tcW w:w="546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8E7A52" w14:textId="28DEEF9C"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 xml:space="preserve">VALOR </w:t>
            </w:r>
            <w:r w:rsidR="002D333E">
              <w:rPr>
                <w:rFonts w:ascii="Arial" w:eastAsia="Times New Roman" w:hAnsi="Arial" w:cs="Arial"/>
                <w:b/>
                <w:bCs/>
                <w:color w:val="000000"/>
                <w:kern w:val="0"/>
                <w:sz w:val="24"/>
                <w:szCs w:val="24"/>
                <w:lang w:eastAsia="pt-BR"/>
                <w14:ligatures w14:val="none"/>
              </w:rPr>
              <w:t>GLOBAL</w:t>
            </w:r>
            <w:r w:rsidRPr="00081C03">
              <w:rPr>
                <w:rFonts w:ascii="Arial" w:eastAsia="Times New Roman" w:hAnsi="Arial" w:cs="Arial"/>
                <w:b/>
                <w:bCs/>
                <w:color w:val="000000"/>
                <w:kern w:val="0"/>
                <w:sz w:val="24"/>
                <w:szCs w:val="24"/>
                <w:lang w:eastAsia="pt-BR"/>
                <w14:ligatures w14:val="none"/>
              </w:rPr>
              <w:t> DO GRUPO 1 → </w:t>
            </w:r>
          </w:p>
        </w:tc>
        <w:tc>
          <w:tcPr>
            <w:tcW w:w="431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F75D33" w14:textId="3C63320A" w:rsidR="00081C03" w:rsidRPr="006468D6" w:rsidRDefault="006468D6" w:rsidP="00081C03">
            <w:pPr>
              <w:spacing w:after="0" w:line="240" w:lineRule="auto"/>
              <w:ind w:left="60" w:right="60"/>
              <w:jc w:val="center"/>
              <w:rPr>
                <w:rFonts w:ascii="Arial" w:eastAsia="Times New Roman" w:hAnsi="Arial" w:cs="Arial"/>
                <w:b/>
                <w:bCs/>
                <w:color w:val="000000"/>
                <w:kern w:val="0"/>
                <w:sz w:val="24"/>
                <w:szCs w:val="24"/>
                <w:lang w:eastAsia="pt-BR"/>
                <w14:ligatures w14:val="none"/>
              </w:rPr>
            </w:pPr>
            <w:r w:rsidRPr="006468D6">
              <w:rPr>
                <w:rFonts w:ascii="Arial" w:eastAsia="Times New Roman" w:hAnsi="Arial" w:cs="Arial"/>
                <w:b/>
                <w:bCs/>
                <w:color w:val="000000"/>
                <w:kern w:val="0"/>
                <w:sz w:val="24"/>
                <w:szCs w:val="24"/>
                <w:lang w:eastAsia="pt-BR"/>
                <w14:ligatures w14:val="none"/>
              </w:rPr>
              <w:t>83.211,55</w:t>
            </w:r>
          </w:p>
        </w:tc>
      </w:tr>
    </w:tbl>
    <w:p w14:paraId="396BECEE" w14:textId="77777777" w:rsidR="00081C03" w:rsidRPr="00081C03" w:rsidRDefault="00081C03" w:rsidP="00081C03">
      <w:pPr>
        <w:spacing w:before="120" w:after="120" w:line="240" w:lineRule="auto"/>
        <w:ind w:left="120" w:right="120"/>
        <w:jc w:val="both"/>
        <w:rPr>
          <w:rFonts w:ascii="Arial" w:eastAsia="Times New Roman" w:hAnsi="Arial" w:cs="Arial"/>
          <w:color w:val="000000"/>
          <w:kern w:val="0"/>
          <w:sz w:val="24"/>
          <w:szCs w:val="24"/>
          <w:lang w:eastAsia="pt-BR"/>
          <w14:ligatures w14:val="none"/>
        </w:rPr>
      </w:pPr>
      <w:r w:rsidRPr="00081C03">
        <w:rPr>
          <w:rFonts w:ascii="Calibri" w:eastAsia="Times New Roman" w:hAnsi="Calibri" w:cs="Calibri"/>
          <w:color w:val="000000"/>
          <w:kern w:val="0"/>
          <w:sz w:val="27"/>
          <w:szCs w:val="27"/>
          <w:lang w:eastAsia="pt-BR"/>
          <w14:ligatures w14:val="none"/>
        </w:rPr>
        <w:t> </w:t>
      </w:r>
    </w:p>
    <w:tbl>
      <w:tblPr>
        <w:tblW w:w="9781" w:type="dxa"/>
        <w:tblCellSpacing w:w="0"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1"/>
        <w:gridCol w:w="4438"/>
        <w:gridCol w:w="4322"/>
      </w:tblGrid>
      <w:tr w:rsidR="00081C03" w:rsidRPr="00081C03" w14:paraId="04CB827D" w14:textId="77777777" w:rsidTr="005247C4">
        <w:trPr>
          <w:trHeight w:val="651"/>
          <w:tblCellSpacing w:w="0" w:type="dxa"/>
        </w:trPr>
        <w:tc>
          <w:tcPr>
            <w:tcW w:w="87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6D2DA4" w14:textId="7777777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lastRenderedPageBreak/>
              <w:t>GRUPO</w:t>
            </w:r>
          </w:p>
        </w:tc>
        <w:tc>
          <w:tcPr>
            <w:tcW w:w="45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7CDBDA" w14:textId="7777777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SERVIÇO</w:t>
            </w:r>
          </w:p>
        </w:tc>
        <w:tc>
          <w:tcPr>
            <w:tcW w:w="43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0AE3A1" w14:textId="7777777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VALOR TOTAL (R$)</w:t>
            </w:r>
          </w:p>
        </w:tc>
      </w:tr>
      <w:tr w:rsidR="00081C03" w:rsidRPr="00081C03" w14:paraId="076547C8" w14:textId="77777777" w:rsidTr="00243615">
        <w:trPr>
          <w:trHeight w:val="547"/>
          <w:tblCellSpacing w:w="0" w:type="dxa"/>
        </w:trPr>
        <w:tc>
          <w:tcPr>
            <w:tcW w:w="879" w:type="dxa"/>
            <w:tcBorders>
              <w:top w:val="single" w:sz="4" w:space="0" w:color="auto"/>
              <w:left w:val="single" w:sz="4" w:space="0" w:color="auto"/>
              <w:bottom w:val="single" w:sz="4" w:space="0" w:color="auto"/>
              <w:right w:val="single" w:sz="4" w:space="0" w:color="auto"/>
            </w:tcBorders>
            <w:vAlign w:val="center"/>
            <w:hideMark/>
          </w:tcPr>
          <w:p w14:paraId="0E59B793" w14:textId="7777777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2</w:t>
            </w:r>
          </w:p>
        </w:tc>
        <w:tc>
          <w:tcPr>
            <w:tcW w:w="4508" w:type="dxa"/>
            <w:tcBorders>
              <w:top w:val="single" w:sz="4" w:space="0" w:color="auto"/>
              <w:left w:val="single" w:sz="4" w:space="0" w:color="auto"/>
              <w:bottom w:val="single" w:sz="4" w:space="0" w:color="auto"/>
              <w:right w:val="single" w:sz="4" w:space="0" w:color="auto"/>
            </w:tcBorders>
            <w:vAlign w:val="center"/>
            <w:hideMark/>
          </w:tcPr>
          <w:p w14:paraId="22E444CA" w14:textId="77777777"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Transporte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2A2FD0AD" w14:textId="75B387E2" w:rsidR="00081C03" w:rsidRPr="006468D6" w:rsidRDefault="006468D6" w:rsidP="00081C03">
            <w:pPr>
              <w:spacing w:after="0" w:line="240" w:lineRule="auto"/>
              <w:ind w:left="60" w:right="60"/>
              <w:jc w:val="center"/>
              <w:rPr>
                <w:rFonts w:ascii="Arial" w:eastAsia="Times New Roman" w:hAnsi="Arial" w:cs="Arial"/>
                <w:b/>
                <w:bCs/>
                <w:color w:val="000000"/>
                <w:kern w:val="0"/>
                <w:sz w:val="24"/>
                <w:szCs w:val="24"/>
                <w:lang w:eastAsia="pt-BR"/>
                <w14:ligatures w14:val="none"/>
              </w:rPr>
            </w:pPr>
            <w:r w:rsidRPr="006468D6">
              <w:rPr>
                <w:rFonts w:ascii="Arial" w:eastAsia="Times New Roman" w:hAnsi="Arial" w:cs="Arial"/>
                <w:b/>
                <w:bCs/>
                <w:color w:val="000000"/>
                <w:kern w:val="0"/>
                <w:sz w:val="24"/>
                <w:szCs w:val="24"/>
                <w:lang w:eastAsia="pt-BR"/>
                <w14:ligatures w14:val="none"/>
              </w:rPr>
              <w:t>7.544,50</w:t>
            </w:r>
            <w:r w:rsidR="00081C03" w:rsidRPr="006468D6">
              <w:rPr>
                <w:rFonts w:ascii="Arial" w:eastAsia="Times New Roman" w:hAnsi="Arial" w:cs="Arial"/>
                <w:b/>
                <w:bCs/>
                <w:color w:val="000000"/>
                <w:kern w:val="0"/>
                <w:sz w:val="24"/>
                <w:szCs w:val="24"/>
                <w:lang w:eastAsia="pt-BR"/>
                <w14:ligatures w14:val="none"/>
              </w:rPr>
              <w:t> </w:t>
            </w:r>
          </w:p>
        </w:tc>
      </w:tr>
      <w:tr w:rsidR="00081C03" w:rsidRPr="00081C03" w14:paraId="499F14B0" w14:textId="77777777" w:rsidTr="005247C4">
        <w:trPr>
          <w:trHeight w:val="556"/>
          <w:tblCellSpacing w:w="0" w:type="dxa"/>
        </w:trPr>
        <w:tc>
          <w:tcPr>
            <w:tcW w:w="538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7F6958" w14:textId="3C936145" w:rsidR="00081C03" w:rsidRPr="00081C03" w:rsidRDefault="00081C03" w:rsidP="00081C03">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 xml:space="preserve">VALOR </w:t>
            </w:r>
            <w:r w:rsidR="00F461EC">
              <w:rPr>
                <w:rFonts w:ascii="Arial" w:eastAsia="Times New Roman" w:hAnsi="Arial" w:cs="Arial"/>
                <w:b/>
                <w:bCs/>
                <w:color w:val="000000"/>
                <w:kern w:val="0"/>
                <w:sz w:val="24"/>
                <w:szCs w:val="24"/>
                <w:lang w:eastAsia="pt-BR"/>
                <w14:ligatures w14:val="none"/>
              </w:rPr>
              <w:t>GLOBAL</w:t>
            </w:r>
            <w:r w:rsidRPr="00081C03">
              <w:rPr>
                <w:rFonts w:ascii="Arial" w:eastAsia="Times New Roman" w:hAnsi="Arial" w:cs="Arial"/>
                <w:b/>
                <w:bCs/>
                <w:color w:val="000000"/>
                <w:kern w:val="0"/>
                <w:sz w:val="24"/>
                <w:szCs w:val="24"/>
                <w:lang w:eastAsia="pt-BR"/>
                <w14:ligatures w14:val="none"/>
              </w:rPr>
              <w:t> DO GRUPO 2 → </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F93CD1" w14:textId="45C2104F" w:rsidR="00081C03" w:rsidRPr="006468D6" w:rsidRDefault="006468D6" w:rsidP="00081C03">
            <w:pPr>
              <w:spacing w:after="0" w:line="240" w:lineRule="auto"/>
              <w:ind w:left="60" w:right="60"/>
              <w:jc w:val="center"/>
              <w:rPr>
                <w:rFonts w:ascii="Arial" w:eastAsia="Times New Roman" w:hAnsi="Arial" w:cs="Arial"/>
                <w:b/>
                <w:bCs/>
                <w:color w:val="000000"/>
                <w:kern w:val="0"/>
                <w:sz w:val="24"/>
                <w:szCs w:val="24"/>
                <w:lang w:eastAsia="pt-BR"/>
                <w14:ligatures w14:val="none"/>
              </w:rPr>
            </w:pPr>
            <w:r w:rsidRPr="006468D6">
              <w:rPr>
                <w:rFonts w:ascii="Arial" w:eastAsia="Times New Roman" w:hAnsi="Arial" w:cs="Arial"/>
                <w:b/>
                <w:bCs/>
                <w:color w:val="000000"/>
                <w:kern w:val="0"/>
                <w:sz w:val="24"/>
                <w:szCs w:val="24"/>
                <w:lang w:eastAsia="pt-BR"/>
                <w14:ligatures w14:val="none"/>
              </w:rPr>
              <w:t>7.544,50</w:t>
            </w:r>
            <w:r w:rsidR="00081C03" w:rsidRPr="006468D6">
              <w:rPr>
                <w:rFonts w:ascii="Arial" w:eastAsia="Times New Roman" w:hAnsi="Arial" w:cs="Arial"/>
                <w:b/>
                <w:bCs/>
                <w:color w:val="000000"/>
                <w:kern w:val="0"/>
                <w:sz w:val="24"/>
                <w:szCs w:val="24"/>
                <w:lang w:eastAsia="pt-BR"/>
                <w14:ligatures w14:val="none"/>
              </w:rPr>
              <w:t> </w:t>
            </w:r>
          </w:p>
        </w:tc>
      </w:tr>
    </w:tbl>
    <w:p w14:paraId="76E979F4" w14:textId="77777777" w:rsidR="00081C03" w:rsidRPr="00081C03" w:rsidRDefault="00081C03" w:rsidP="00081C03">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81C03">
        <w:rPr>
          <w:rFonts w:ascii="Calibri" w:eastAsia="Times New Roman" w:hAnsi="Calibri" w:cs="Calibri"/>
          <w:color w:val="000000"/>
          <w:kern w:val="0"/>
          <w:sz w:val="27"/>
          <w:szCs w:val="27"/>
          <w:lang w:eastAsia="pt-BR"/>
          <w14:ligatures w14:val="none"/>
        </w:rPr>
        <w:t> </w:t>
      </w:r>
    </w:p>
    <w:tbl>
      <w:tblPr>
        <w:tblW w:w="9781" w:type="dxa"/>
        <w:tblCellSpacing w:w="6"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5390"/>
        <w:gridCol w:w="4391"/>
      </w:tblGrid>
      <w:tr w:rsidR="005247C4" w:rsidRPr="00081C03" w14:paraId="69D40E17" w14:textId="77777777" w:rsidTr="006468D6">
        <w:trPr>
          <w:trHeight w:val="779"/>
          <w:tblCellSpacing w:w="6" w:type="dxa"/>
        </w:trPr>
        <w:tc>
          <w:tcPr>
            <w:tcW w:w="5372" w:type="dxa"/>
            <w:shd w:val="clear" w:color="auto" w:fill="F2F2F2" w:themeFill="background1" w:themeFillShade="F2"/>
            <w:vAlign w:val="center"/>
            <w:hideMark/>
          </w:tcPr>
          <w:p w14:paraId="75F8738F" w14:textId="77777777" w:rsidR="00081C03" w:rsidRPr="006468D6" w:rsidRDefault="00081C03" w:rsidP="00081C03">
            <w:pPr>
              <w:spacing w:after="0" w:line="240" w:lineRule="auto"/>
              <w:ind w:left="60" w:right="60"/>
              <w:jc w:val="center"/>
              <w:rPr>
                <w:rFonts w:ascii="Arial" w:eastAsia="Times New Roman" w:hAnsi="Arial" w:cs="Arial"/>
                <w:color w:val="000000"/>
                <w:kern w:val="0"/>
                <w:sz w:val="28"/>
                <w:szCs w:val="28"/>
                <w:lang w:eastAsia="pt-BR"/>
                <w14:ligatures w14:val="none"/>
              </w:rPr>
            </w:pPr>
            <w:r w:rsidRPr="006468D6">
              <w:rPr>
                <w:rFonts w:ascii="Arial" w:eastAsia="Times New Roman" w:hAnsi="Arial" w:cs="Arial"/>
                <w:b/>
                <w:bCs/>
                <w:color w:val="000000"/>
                <w:kern w:val="0"/>
                <w:sz w:val="28"/>
                <w:szCs w:val="28"/>
                <w:lang w:eastAsia="pt-BR"/>
                <w14:ligatures w14:val="none"/>
              </w:rPr>
              <w:t>VALOR GLOBAL ESTIMADO DA CONTRATAÇÃO →</w:t>
            </w:r>
          </w:p>
        </w:tc>
        <w:tc>
          <w:tcPr>
            <w:tcW w:w="4373" w:type="dxa"/>
            <w:shd w:val="clear" w:color="auto" w:fill="F2F2F2" w:themeFill="background1" w:themeFillShade="F2"/>
            <w:vAlign w:val="center"/>
            <w:hideMark/>
          </w:tcPr>
          <w:p w14:paraId="577620C5" w14:textId="79752FD0" w:rsidR="00081C03" w:rsidRPr="006468D6" w:rsidRDefault="006468D6" w:rsidP="006468D6">
            <w:pPr>
              <w:spacing w:after="0" w:line="240" w:lineRule="auto"/>
              <w:ind w:left="60" w:right="60"/>
              <w:jc w:val="center"/>
              <w:rPr>
                <w:rFonts w:ascii="Arial" w:eastAsia="Times New Roman" w:hAnsi="Arial" w:cs="Arial"/>
                <w:color w:val="000000"/>
                <w:kern w:val="0"/>
                <w:sz w:val="28"/>
                <w:szCs w:val="28"/>
                <w:lang w:eastAsia="pt-BR"/>
                <w14:ligatures w14:val="none"/>
              </w:rPr>
            </w:pPr>
            <w:r w:rsidRPr="006468D6">
              <w:rPr>
                <w:rFonts w:ascii="Arial" w:eastAsia="Times New Roman" w:hAnsi="Arial" w:cs="Arial"/>
                <w:b/>
                <w:bCs/>
                <w:color w:val="000000"/>
                <w:kern w:val="0"/>
                <w:sz w:val="28"/>
                <w:szCs w:val="28"/>
                <w:lang w:eastAsia="pt-BR"/>
                <w14:ligatures w14:val="none"/>
              </w:rPr>
              <w:t>90.756,05</w:t>
            </w:r>
          </w:p>
        </w:tc>
      </w:tr>
    </w:tbl>
    <w:p w14:paraId="2C96D8AA" w14:textId="77777777" w:rsidR="00A44F9C" w:rsidRDefault="00A44F9C" w:rsidP="00A44F9C">
      <w:pPr>
        <w:spacing w:after="0" w:line="240" w:lineRule="auto"/>
        <w:ind w:left="60" w:right="60"/>
        <w:jc w:val="both"/>
        <w:rPr>
          <w:rFonts w:ascii="Arial" w:eastAsia="Times New Roman" w:hAnsi="Arial" w:cs="Arial"/>
          <w:b/>
          <w:bCs/>
          <w:color w:val="000000"/>
          <w:kern w:val="0"/>
          <w:sz w:val="20"/>
          <w:szCs w:val="20"/>
          <w:lang w:eastAsia="pt-BR"/>
          <w14:ligatures w14:val="none"/>
        </w:rPr>
      </w:pPr>
    </w:p>
    <w:p w14:paraId="44092C78" w14:textId="77777777" w:rsidR="00A44F9C" w:rsidRPr="00A44F9C" w:rsidRDefault="00A44F9C" w:rsidP="007634BF">
      <w:pPr>
        <w:spacing w:after="0" w:line="240" w:lineRule="auto"/>
        <w:ind w:left="-284" w:right="60"/>
        <w:jc w:val="both"/>
        <w:rPr>
          <w:rFonts w:ascii="Arial" w:eastAsia="Times New Roman" w:hAnsi="Arial" w:cs="Arial"/>
          <w:color w:val="000000"/>
          <w:kern w:val="0"/>
          <w:sz w:val="20"/>
          <w:szCs w:val="20"/>
          <w:lang w:eastAsia="pt-BR"/>
          <w14:ligatures w14:val="none"/>
        </w:rPr>
      </w:pPr>
    </w:p>
    <w:p w14:paraId="072D711C" w14:textId="683895C7" w:rsidR="00081C03" w:rsidRPr="00081C03" w:rsidRDefault="00081C03" w:rsidP="00A44F9C">
      <w:pPr>
        <w:spacing w:after="0" w:line="240" w:lineRule="auto"/>
        <w:ind w:left="60" w:right="60"/>
        <w:jc w:val="both"/>
        <w:rPr>
          <w:rFonts w:ascii="Calibri" w:eastAsia="Times New Roman" w:hAnsi="Calibri" w:cs="Calibri"/>
          <w:color w:val="000000"/>
          <w:kern w:val="0"/>
          <w:lang w:eastAsia="pt-BR"/>
          <w14:ligatures w14:val="none"/>
        </w:rPr>
      </w:pPr>
      <w:r w:rsidRPr="00081C03">
        <w:rPr>
          <w:rFonts w:ascii="Calibri" w:eastAsia="Times New Roman" w:hAnsi="Calibri" w:cs="Calibri"/>
          <w:color w:val="000000"/>
          <w:kern w:val="0"/>
          <w:lang w:eastAsia="pt-BR"/>
          <w14:ligatures w14:val="none"/>
        </w:rPr>
        <w:t> </w:t>
      </w:r>
    </w:p>
    <w:p w14:paraId="5A621CF4" w14:textId="77777777" w:rsidR="008E3D88" w:rsidRDefault="008E3D88"/>
    <w:sectPr w:rsidR="008E3D88" w:rsidSect="00A73091">
      <w:footerReference w:type="default" r:id="rId7"/>
      <w:pgSz w:w="11906" w:h="16838"/>
      <w:pgMar w:top="1417" w:right="849"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E8A99" w14:textId="77777777" w:rsidR="009B4295" w:rsidRDefault="009B4295" w:rsidP="00866490">
      <w:pPr>
        <w:spacing w:after="0" w:line="240" w:lineRule="auto"/>
      </w:pPr>
      <w:r>
        <w:separator/>
      </w:r>
    </w:p>
  </w:endnote>
  <w:endnote w:type="continuationSeparator" w:id="0">
    <w:p w14:paraId="579CDBC3" w14:textId="77777777" w:rsidR="009B4295" w:rsidRDefault="009B4295" w:rsidP="00866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197245"/>
      <w:docPartObj>
        <w:docPartGallery w:val="Page Numbers (Bottom of Page)"/>
        <w:docPartUnique/>
      </w:docPartObj>
    </w:sdtPr>
    <w:sdtContent>
      <w:p w14:paraId="6E62519D" w14:textId="13FBF2FB" w:rsidR="00866490" w:rsidRDefault="00866490">
        <w:pPr>
          <w:pStyle w:val="Rodap"/>
          <w:jc w:val="center"/>
        </w:pPr>
        <w:r>
          <w:fldChar w:fldCharType="begin"/>
        </w:r>
        <w:r>
          <w:instrText>PAGE   \* MERGEFORMAT</w:instrText>
        </w:r>
        <w:r>
          <w:fldChar w:fldCharType="separate"/>
        </w:r>
        <w:r>
          <w:t>2</w:t>
        </w:r>
        <w:r>
          <w:fldChar w:fldCharType="end"/>
        </w:r>
      </w:p>
    </w:sdtContent>
  </w:sdt>
  <w:p w14:paraId="1FE9EEF3" w14:textId="77777777" w:rsidR="00866490" w:rsidRDefault="0086649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35790" w14:textId="77777777" w:rsidR="009B4295" w:rsidRDefault="009B4295" w:rsidP="00866490">
      <w:pPr>
        <w:spacing w:after="0" w:line="240" w:lineRule="auto"/>
      </w:pPr>
      <w:r>
        <w:separator/>
      </w:r>
    </w:p>
  </w:footnote>
  <w:footnote w:type="continuationSeparator" w:id="0">
    <w:p w14:paraId="1A37BBFA" w14:textId="77777777" w:rsidR="009B4295" w:rsidRDefault="009B4295" w:rsidP="008664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537DE"/>
    <w:multiLevelType w:val="hybridMultilevel"/>
    <w:tmpl w:val="1F30E548"/>
    <w:lvl w:ilvl="0" w:tplc="0416000F">
      <w:start w:val="1"/>
      <w:numFmt w:val="decimal"/>
      <w:lvlText w:val="%1."/>
      <w:lvlJc w:val="left"/>
      <w:pPr>
        <w:ind w:left="153" w:hanging="360"/>
      </w:pPr>
    </w:lvl>
    <w:lvl w:ilvl="1" w:tplc="04160019" w:tentative="1">
      <w:start w:val="1"/>
      <w:numFmt w:val="lowerLetter"/>
      <w:lvlText w:val="%2."/>
      <w:lvlJc w:val="left"/>
      <w:pPr>
        <w:ind w:left="873" w:hanging="360"/>
      </w:pPr>
    </w:lvl>
    <w:lvl w:ilvl="2" w:tplc="0416001B" w:tentative="1">
      <w:start w:val="1"/>
      <w:numFmt w:val="lowerRoman"/>
      <w:lvlText w:val="%3."/>
      <w:lvlJc w:val="right"/>
      <w:pPr>
        <w:ind w:left="1593" w:hanging="180"/>
      </w:pPr>
    </w:lvl>
    <w:lvl w:ilvl="3" w:tplc="0416000F" w:tentative="1">
      <w:start w:val="1"/>
      <w:numFmt w:val="decimal"/>
      <w:lvlText w:val="%4."/>
      <w:lvlJc w:val="left"/>
      <w:pPr>
        <w:ind w:left="2313" w:hanging="360"/>
      </w:pPr>
    </w:lvl>
    <w:lvl w:ilvl="4" w:tplc="04160019" w:tentative="1">
      <w:start w:val="1"/>
      <w:numFmt w:val="lowerLetter"/>
      <w:lvlText w:val="%5."/>
      <w:lvlJc w:val="left"/>
      <w:pPr>
        <w:ind w:left="3033" w:hanging="360"/>
      </w:pPr>
    </w:lvl>
    <w:lvl w:ilvl="5" w:tplc="0416001B" w:tentative="1">
      <w:start w:val="1"/>
      <w:numFmt w:val="lowerRoman"/>
      <w:lvlText w:val="%6."/>
      <w:lvlJc w:val="right"/>
      <w:pPr>
        <w:ind w:left="3753" w:hanging="180"/>
      </w:pPr>
    </w:lvl>
    <w:lvl w:ilvl="6" w:tplc="0416000F" w:tentative="1">
      <w:start w:val="1"/>
      <w:numFmt w:val="decimal"/>
      <w:lvlText w:val="%7."/>
      <w:lvlJc w:val="left"/>
      <w:pPr>
        <w:ind w:left="4473" w:hanging="360"/>
      </w:pPr>
    </w:lvl>
    <w:lvl w:ilvl="7" w:tplc="04160019" w:tentative="1">
      <w:start w:val="1"/>
      <w:numFmt w:val="lowerLetter"/>
      <w:lvlText w:val="%8."/>
      <w:lvlJc w:val="left"/>
      <w:pPr>
        <w:ind w:left="5193" w:hanging="360"/>
      </w:pPr>
    </w:lvl>
    <w:lvl w:ilvl="8" w:tplc="0416001B" w:tentative="1">
      <w:start w:val="1"/>
      <w:numFmt w:val="lowerRoman"/>
      <w:lvlText w:val="%9."/>
      <w:lvlJc w:val="right"/>
      <w:pPr>
        <w:ind w:left="5913" w:hanging="180"/>
      </w:pPr>
    </w:lvl>
  </w:abstractNum>
  <w:abstractNum w:abstractNumId="1" w15:restartNumberingAfterBreak="0">
    <w:nsid w:val="3A463C22"/>
    <w:multiLevelType w:val="hybridMultilevel"/>
    <w:tmpl w:val="516E5D4C"/>
    <w:lvl w:ilvl="0" w:tplc="9C7E09A2">
      <w:start w:val="1"/>
      <w:numFmt w:val="decimal"/>
      <w:lvlText w:val="%1."/>
      <w:lvlJc w:val="left"/>
      <w:pPr>
        <w:ind w:left="780" w:hanging="360"/>
      </w:pPr>
      <w:rPr>
        <w:b/>
        <w:bCs/>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 w15:restartNumberingAfterBreak="0">
    <w:nsid w:val="652C20D8"/>
    <w:multiLevelType w:val="hybridMultilevel"/>
    <w:tmpl w:val="48DA2C1C"/>
    <w:lvl w:ilvl="0" w:tplc="608C4A36">
      <w:start w:val="1"/>
      <w:numFmt w:val="decimal"/>
      <w:lvlText w:val="%1."/>
      <w:lvlJc w:val="left"/>
      <w:pPr>
        <w:ind w:left="-207" w:hanging="360"/>
      </w:pPr>
      <w:rPr>
        <w:rFonts w:hint="default"/>
      </w:rPr>
    </w:lvl>
    <w:lvl w:ilvl="1" w:tplc="04160019" w:tentative="1">
      <w:start w:val="1"/>
      <w:numFmt w:val="lowerLetter"/>
      <w:lvlText w:val="%2."/>
      <w:lvlJc w:val="left"/>
      <w:pPr>
        <w:ind w:left="513" w:hanging="360"/>
      </w:pPr>
    </w:lvl>
    <w:lvl w:ilvl="2" w:tplc="0416001B" w:tentative="1">
      <w:start w:val="1"/>
      <w:numFmt w:val="lowerRoman"/>
      <w:lvlText w:val="%3."/>
      <w:lvlJc w:val="right"/>
      <w:pPr>
        <w:ind w:left="1233" w:hanging="180"/>
      </w:pPr>
    </w:lvl>
    <w:lvl w:ilvl="3" w:tplc="0416000F" w:tentative="1">
      <w:start w:val="1"/>
      <w:numFmt w:val="decimal"/>
      <w:lvlText w:val="%4."/>
      <w:lvlJc w:val="left"/>
      <w:pPr>
        <w:ind w:left="1953" w:hanging="360"/>
      </w:pPr>
    </w:lvl>
    <w:lvl w:ilvl="4" w:tplc="04160019" w:tentative="1">
      <w:start w:val="1"/>
      <w:numFmt w:val="lowerLetter"/>
      <w:lvlText w:val="%5."/>
      <w:lvlJc w:val="left"/>
      <w:pPr>
        <w:ind w:left="2673" w:hanging="360"/>
      </w:pPr>
    </w:lvl>
    <w:lvl w:ilvl="5" w:tplc="0416001B" w:tentative="1">
      <w:start w:val="1"/>
      <w:numFmt w:val="lowerRoman"/>
      <w:lvlText w:val="%6."/>
      <w:lvlJc w:val="right"/>
      <w:pPr>
        <w:ind w:left="3393" w:hanging="180"/>
      </w:pPr>
    </w:lvl>
    <w:lvl w:ilvl="6" w:tplc="0416000F" w:tentative="1">
      <w:start w:val="1"/>
      <w:numFmt w:val="decimal"/>
      <w:lvlText w:val="%7."/>
      <w:lvlJc w:val="left"/>
      <w:pPr>
        <w:ind w:left="4113" w:hanging="360"/>
      </w:pPr>
    </w:lvl>
    <w:lvl w:ilvl="7" w:tplc="04160019" w:tentative="1">
      <w:start w:val="1"/>
      <w:numFmt w:val="lowerLetter"/>
      <w:lvlText w:val="%8."/>
      <w:lvlJc w:val="left"/>
      <w:pPr>
        <w:ind w:left="4833" w:hanging="360"/>
      </w:pPr>
    </w:lvl>
    <w:lvl w:ilvl="8" w:tplc="0416001B" w:tentative="1">
      <w:start w:val="1"/>
      <w:numFmt w:val="lowerRoman"/>
      <w:lvlText w:val="%9."/>
      <w:lvlJc w:val="right"/>
      <w:pPr>
        <w:ind w:left="5553" w:hanging="180"/>
      </w:pPr>
    </w:lvl>
  </w:abstractNum>
  <w:num w:numId="1" w16cid:durableId="382170701">
    <w:abstractNumId w:val="1"/>
  </w:num>
  <w:num w:numId="2" w16cid:durableId="825441404">
    <w:abstractNumId w:val="0"/>
  </w:num>
  <w:num w:numId="3" w16cid:durableId="1659039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C03"/>
    <w:rsid w:val="0001593E"/>
    <w:rsid w:val="00040AF7"/>
    <w:rsid w:val="00042141"/>
    <w:rsid w:val="00081C03"/>
    <w:rsid w:val="00094D87"/>
    <w:rsid w:val="000D3EED"/>
    <w:rsid w:val="000F0800"/>
    <w:rsid w:val="00140FE3"/>
    <w:rsid w:val="00143050"/>
    <w:rsid w:val="00170034"/>
    <w:rsid w:val="001C2BEE"/>
    <w:rsid w:val="001F71C5"/>
    <w:rsid w:val="00243615"/>
    <w:rsid w:val="00255F54"/>
    <w:rsid w:val="002D333E"/>
    <w:rsid w:val="0033027F"/>
    <w:rsid w:val="00345BD4"/>
    <w:rsid w:val="00377286"/>
    <w:rsid w:val="003932CA"/>
    <w:rsid w:val="00393BEA"/>
    <w:rsid w:val="003A2C94"/>
    <w:rsid w:val="003A659E"/>
    <w:rsid w:val="00453CDB"/>
    <w:rsid w:val="004540D2"/>
    <w:rsid w:val="004671B3"/>
    <w:rsid w:val="004D7B3B"/>
    <w:rsid w:val="00500007"/>
    <w:rsid w:val="00521C62"/>
    <w:rsid w:val="0052458C"/>
    <w:rsid w:val="005247C4"/>
    <w:rsid w:val="00571CD2"/>
    <w:rsid w:val="005A202C"/>
    <w:rsid w:val="005D2AF6"/>
    <w:rsid w:val="00606D2F"/>
    <w:rsid w:val="0062685F"/>
    <w:rsid w:val="006468D6"/>
    <w:rsid w:val="0065501E"/>
    <w:rsid w:val="00675547"/>
    <w:rsid w:val="006F659F"/>
    <w:rsid w:val="007634BF"/>
    <w:rsid w:val="007975A1"/>
    <w:rsid w:val="007D4E05"/>
    <w:rsid w:val="00866490"/>
    <w:rsid w:val="0088632D"/>
    <w:rsid w:val="008A0374"/>
    <w:rsid w:val="008E3D88"/>
    <w:rsid w:val="00944DD7"/>
    <w:rsid w:val="009572FB"/>
    <w:rsid w:val="009804EB"/>
    <w:rsid w:val="009B4295"/>
    <w:rsid w:val="009D052D"/>
    <w:rsid w:val="00A27C77"/>
    <w:rsid w:val="00A35016"/>
    <w:rsid w:val="00A44F9C"/>
    <w:rsid w:val="00A54CE0"/>
    <w:rsid w:val="00A72138"/>
    <w:rsid w:val="00A73091"/>
    <w:rsid w:val="00AA53BC"/>
    <w:rsid w:val="00AC1EB4"/>
    <w:rsid w:val="00B1172C"/>
    <w:rsid w:val="00B72486"/>
    <w:rsid w:val="00B95FE4"/>
    <w:rsid w:val="00BA768B"/>
    <w:rsid w:val="00BC5A98"/>
    <w:rsid w:val="00BD1B80"/>
    <w:rsid w:val="00BE49EB"/>
    <w:rsid w:val="00BF0457"/>
    <w:rsid w:val="00C83816"/>
    <w:rsid w:val="00CA5425"/>
    <w:rsid w:val="00CB786B"/>
    <w:rsid w:val="00D06549"/>
    <w:rsid w:val="00D12C0A"/>
    <w:rsid w:val="00D134DA"/>
    <w:rsid w:val="00D33D3F"/>
    <w:rsid w:val="00D401E5"/>
    <w:rsid w:val="00D52457"/>
    <w:rsid w:val="00D8663D"/>
    <w:rsid w:val="00DF4DEB"/>
    <w:rsid w:val="00EF4F57"/>
    <w:rsid w:val="00F2770A"/>
    <w:rsid w:val="00F461EC"/>
    <w:rsid w:val="00F742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256C9"/>
  <w15:chartTrackingRefBased/>
  <w15:docId w15:val="{7BB22717-C309-45F4-9F1E-C2CE9FA1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negrito">
    <w:name w:val="texto_centralizado_maiusculas_negrito"/>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justificado">
    <w:name w:val="texto_justificado"/>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alinhadoesquerda">
    <w:name w:val="texto_alinhado_esquerda"/>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081C03"/>
    <w:rPr>
      <w:b/>
      <w:bCs/>
    </w:rPr>
  </w:style>
  <w:style w:type="paragraph" w:customStyle="1" w:styleId="tabelatextocentralizado">
    <w:name w:val="tabela_texto_centralizado"/>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abelatextoalinhadodireita">
    <w:name w:val="tabela_texto_alinhado_direita"/>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citacao">
    <w:name w:val="citacao"/>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abelatextoalinhadoesquerda">
    <w:name w:val="tabela_texto_alinhado_esquerda"/>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styleId="Cabealho">
    <w:name w:val="header"/>
    <w:basedOn w:val="Normal"/>
    <w:link w:val="CabealhoChar"/>
    <w:uiPriority w:val="99"/>
    <w:unhideWhenUsed/>
    <w:rsid w:val="0086649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66490"/>
  </w:style>
  <w:style w:type="paragraph" w:styleId="Rodap">
    <w:name w:val="footer"/>
    <w:basedOn w:val="Normal"/>
    <w:link w:val="RodapChar"/>
    <w:uiPriority w:val="99"/>
    <w:unhideWhenUsed/>
    <w:rsid w:val="00866490"/>
    <w:pPr>
      <w:tabs>
        <w:tab w:val="center" w:pos="4252"/>
        <w:tab w:val="right" w:pos="8504"/>
      </w:tabs>
      <w:spacing w:after="0" w:line="240" w:lineRule="auto"/>
    </w:pPr>
  </w:style>
  <w:style w:type="character" w:customStyle="1" w:styleId="RodapChar">
    <w:name w:val="Rodapé Char"/>
    <w:basedOn w:val="Fontepargpadro"/>
    <w:link w:val="Rodap"/>
    <w:uiPriority w:val="99"/>
    <w:rsid w:val="00866490"/>
  </w:style>
  <w:style w:type="table" w:styleId="Tabelacomgrade">
    <w:name w:val="Table Grid"/>
    <w:basedOn w:val="Tabelanormal"/>
    <w:uiPriority w:val="39"/>
    <w:rsid w:val="00D33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44F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754330">
      <w:bodyDiv w:val="1"/>
      <w:marLeft w:val="0"/>
      <w:marRight w:val="0"/>
      <w:marTop w:val="0"/>
      <w:marBottom w:val="0"/>
      <w:divBdr>
        <w:top w:val="none" w:sz="0" w:space="0" w:color="auto"/>
        <w:left w:val="none" w:sz="0" w:space="0" w:color="auto"/>
        <w:bottom w:val="none" w:sz="0" w:space="0" w:color="auto"/>
        <w:right w:val="none" w:sz="0" w:space="0" w:color="auto"/>
      </w:divBdr>
    </w:div>
    <w:div w:id="1931038873">
      <w:bodyDiv w:val="1"/>
      <w:marLeft w:val="0"/>
      <w:marRight w:val="0"/>
      <w:marTop w:val="0"/>
      <w:marBottom w:val="0"/>
      <w:divBdr>
        <w:top w:val="none" w:sz="0" w:space="0" w:color="auto"/>
        <w:left w:val="none" w:sz="0" w:space="0" w:color="auto"/>
        <w:bottom w:val="none" w:sz="0" w:space="0" w:color="auto"/>
        <w:right w:val="none" w:sz="0" w:space="0" w:color="auto"/>
      </w:divBdr>
    </w:div>
    <w:div w:id="200816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TotalTime>
  <Pages>10</Pages>
  <Words>2653</Words>
  <Characters>14327</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Emmanoel Cambuí Colonnezi</dc:creator>
  <cp:keywords/>
  <dc:description/>
  <cp:lastModifiedBy>Emmanoel Cambuí Colonnezi</cp:lastModifiedBy>
  <cp:revision>74</cp:revision>
  <dcterms:created xsi:type="dcterms:W3CDTF">2023-09-28T19:27:00Z</dcterms:created>
  <dcterms:modified xsi:type="dcterms:W3CDTF">2023-09-30T16:13:00Z</dcterms:modified>
</cp:coreProperties>
</file>